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F2" w:rsidRDefault="00415453" w:rsidP="00415453">
      <w:pPr>
        <w:jc w:val="center"/>
      </w:pPr>
      <w:r w:rsidRPr="00415453">
        <w:rPr>
          <w:noProof/>
          <w:lang w:eastAsia="hu-HU"/>
        </w:rPr>
        <w:drawing>
          <wp:inline distT="0" distB="0" distL="0" distR="0">
            <wp:extent cx="3048000" cy="3048000"/>
            <wp:effectExtent l="0" t="0" r="0" b="0"/>
            <wp:docPr id="2" name="Kép 2" descr="E:\MUNKA\WEBLAP ABIGÉL ISKOLÁK\DOKUMENTUMOK\Beszámoló\Abige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NKA\WEBLAP ABIGÉL ISKOLÁK\DOKUMENTUMOK\Beszámoló\Abigel 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6416F2" w:rsidRDefault="006416F2" w:rsidP="007F2E78">
      <w:pPr>
        <w:jc w:val="center"/>
        <w:rPr>
          <w:rFonts w:ascii="Arial" w:hAnsi="Arial" w:cs="Arial"/>
          <w:b/>
          <w:i/>
          <w:sz w:val="52"/>
          <w:szCs w:val="52"/>
          <w:u w:val="single"/>
        </w:rPr>
      </w:pPr>
      <w:r>
        <w:rPr>
          <w:rFonts w:ascii="Arial" w:hAnsi="Arial" w:cs="Arial"/>
          <w:b/>
          <w:i/>
          <w:sz w:val="52"/>
          <w:szCs w:val="52"/>
          <w:u w:val="single"/>
        </w:rPr>
        <w:t>Pedagógiai-szakmai értékelés</w:t>
      </w:r>
    </w:p>
    <w:p w:rsidR="007F2E78" w:rsidRDefault="007F2E78" w:rsidP="00415453">
      <w:pPr>
        <w:spacing w:after="0" w:line="360" w:lineRule="auto"/>
        <w:jc w:val="center"/>
        <w:rPr>
          <w:rFonts w:ascii="Arial" w:hAnsi="Arial" w:cs="Arial"/>
          <w:b/>
          <w:sz w:val="28"/>
          <w:szCs w:val="28"/>
        </w:rPr>
      </w:pPr>
      <w:proofErr w:type="gramStart"/>
      <w:r>
        <w:rPr>
          <w:rFonts w:ascii="Arial" w:hAnsi="Arial" w:cs="Arial"/>
          <w:b/>
          <w:sz w:val="28"/>
          <w:szCs w:val="28"/>
        </w:rPr>
        <w:t>a</w:t>
      </w:r>
      <w:proofErr w:type="gramEnd"/>
      <w:r>
        <w:rPr>
          <w:rFonts w:ascii="Arial" w:hAnsi="Arial" w:cs="Arial"/>
          <w:b/>
          <w:sz w:val="28"/>
          <w:szCs w:val="28"/>
        </w:rPr>
        <w:t xml:space="preserve"> </w:t>
      </w:r>
      <w:proofErr w:type="spellStart"/>
      <w:r>
        <w:rPr>
          <w:rFonts w:ascii="Arial" w:hAnsi="Arial" w:cs="Arial"/>
          <w:b/>
          <w:sz w:val="28"/>
          <w:szCs w:val="28"/>
        </w:rPr>
        <w:t>Matura</w:t>
      </w:r>
      <w:proofErr w:type="spellEnd"/>
      <w:r>
        <w:rPr>
          <w:rFonts w:ascii="Arial" w:hAnsi="Arial" w:cs="Arial"/>
          <w:b/>
          <w:sz w:val="28"/>
          <w:szCs w:val="28"/>
        </w:rPr>
        <w:t xml:space="preserve"> Alapítvány által fenntartott  </w:t>
      </w:r>
      <w:r>
        <w:rPr>
          <w:rFonts w:ascii="Arial" w:hAnsi="Arial" w:cs="Arial"/>
          <w:b/>
          <w:bCs/>
          <w:sz w:val="28"/>
          <w:szCs w:val="28"/>
          <w:lang w:eastAsia="hu-HU"/>
        </w:rPr>
        <w:t>Abigél Két Tanítási Nyelvű Általános Iskola, Alapfokú Művészeti Iskola, Szakképző Iskola, Gimnázium, Művészeti Szakközépiskola és Kollégium</w:t>
      </w:r>
      <w:r>
        <w:rPr>
          <w:rFonts w:ascii="Arial" w:hAnsi="Arial" w:cs="Arial"/>
          <w:b/>
          <w:sz w:val="28"/>
          <w:szCs w:val="28"/>
        </w:rPr>
        <w:t xml:space="preserve"> 201</w:t>
      </w:r>
      <w:r w:rsidR="00CB4AC5">
        <w:rPr>
          <w:rFonts w:ascii="Arial" w:hAnsi="Arial" w:cs="Arial"/>
          <w:b/>
          <w:sz w:val="28"/>
          <w:szCs w:val="28"/>
        </w:rPr>
        <w:t>4</w:t>
      </w:r>
      <w:r>
        <w:rPr>
          <w:rFonts w:ascii="Arial" w:hAnsi="Arial" w:cs="Arial"/>
          <w:b/>
          <w:sz w:val="28"/>
          <w:szCs w:val="28"/>
        </w:rPr>
        <w:t>-1</w:t>
      </w:r>
      <w:r w:rsidR="00CB4AC5">
        <w:rPr>
          <w:rFonts w:ascii="Arial" w:hAnsi="Arial" w:cs="Arial"/>
          <w:b/>
          <w:sz w:val="28"/>
          <w:szCs w:val="28"/>
        </w:rPr>
        <w:t>5</w:t>
      </w:r>
      <w:r>
        <w:rPr>
          <w:rFonts w:ascii="Arial" w:hAnsi="Arial" w:cs="Arial"/>
          <w:b/>
          <w:sz w:val="28"/>
          <w:szCs w:val="28"/>
        </w:rPr>
        <w:t xml:space="preserve"> tanévi munkájáról</w:t>
      </w:r>
    </w:p>
    <w:p w:rsidR="007F2E78" w:rsidRDefault="007F2E78" w:rsidP="007F2E78">
      <w:pPr>
        <w:tabs>
          <w:tab w:val="left" w:pos="991"/>
        </w:tabs>
        <w:spacing w:after="0" w:line="360" w:lineRule="auto"/>
        <w:ind w:left="720"/>
        <w:jc w:val="center"/>
        <w:rPr>
          <w:rFonts w:ascii="Arial" w:hAnsi="Arial" w:cs="Arial"/>
          <w:b/>
          <w:sz w:val="28"/>
          <w:szCs w:val="28"/>
        </w:rPr>
      </w:pPr>
    </w:p>
    <w:p w:rsidR="007F2E78" w:rsidRDefault="007F2E78" w:rsidP="007F2E78">
      <w:pPr>
        <w:jc w:val="center"/>
        <w:rPr>
          <w:rFonts w:ascii="Arial" w:hAnsi="Arial" w:cs="Arial"/>
          <w:b/>
          <w:i/>
          <w:sz w:val="52"/>
          <w:szCs w:val="52"/>
          <w:u w:val="single"/>
        </w:rPr>
      </w:pPr>
    </w:p>
    <w:p w:rsidR="006416F2" w:rsidRDefault="006416F2" w:rsidP="006416F2">
      <w:pPr>
        <w:jc w:val="center"/>
        <w:rPr>
          <w:rFonts w:ascii="Arial" w:hAnsi="Arial" w:cs="Arial"/>
          <w:sz w:val="28"/>
          <w:szCs w:val="28"/>
        </w:rPr>
      </w:pPr>
    </w:p>
    <w:p w:rsidR="006416F2" w:rsidRDefault="006416F2" w:rsidP="006416F2">
      <w:pPr>
        <w:rPr>
          <w:rFonts w:ascii="Arial" w:hAnsi="Arial" w:cs="Arial"/>
          <w:sz w:val="28"/>
          <w:szCs w:val="28"/>
        </w:rPr>
      </w:pPr>
      <w:r>
        <w:rPr>
          <w:rFonts w:ascii="Arial" w:hAnsi="Arial" w:cs="Arial"/>
          <w:sz w:val="28"/>
          <w:szCs w:val="28"/>
        </w:rPr>
        <w:t>Készítette: Kovács Gyula</w:t>
      </w:r>
    </w:p>
    <w:p w:rsidR="004004FF" w:rsidRDefault="006416F2" w:rsidP="006416F2">
      <w:pPr>
        <w:rPr>
          <w:rFonts w:ascii="Arial" w:hAnsi="Arial" w:cs="Arial"/>
          <w:sz w:val="28"/>
          <w:szCs w:val="28"/>
        </w:rPr>
      </w:pPr>
      <w:r>
        <w:rPr>
          <w:rFonts w:ascii="Arial" w:hAnsi="Arial" w:cs="Arial"/>
          <w:sz w:val="28"/>
          <w:szCs w:val="28"/>
        </w:rPr>
        <w:t xml:space="preserve">      </w:t>
      </w:r>
      <w:r w:rsidR="004004FF">
        <w:rPr>
          <w:rFonts w:ascii="Arial" w:hAnsi="Arial" w:cs="Arial"/>
          <w:sz w:val="28"/>
          <w:szCs w:val="28"/>
        </w:rPr>
        <w:t xml:space="preserve">            </w:t>
      </w:r>
      <w:proofErr w:type="gramStart"/>
      <w:r w:rsidR="004004FF">
        <w:rPr>
          <w:rFonts w:ascii="Arial" w:hAnsi="Arial" w:cs="Arial"/>
          <w:sz w:val="28"/>
          <w:szCs w:val="28"/>
        </w:rPr>
        <w:t>közoktatási</w:t>
      </w:r>
      <w:proofErr w:type="gramEnd"/>
      <w:r w:rsidR="004004FF">
        <w:rPr>
          <w:rFonts w:ascii="Arial" w:hAnsi="Arial" w:cs="Arial"/>
          <w:sz w:val="28"/>
          <w:szCs w:val="28"/>
        </w:rPr>
        <w:t xml:space="preserve"> szakértő</w:t>
      </w:r>
    </w:p>
    <w:p w:rsidR="004004FF" w:rsidRDefault="004004FF" w:rsidP="004004FF">
      <w:pPr>
        <w:rPr>
          <w:rFonts w:ascii="Arial" w:hAnsi="Arial" w:cs="Arial"/>
          <w:sz w:val="24"/>
          <w:szCs w:val="24"/>
        </w:rPr>
      </w:pPr>
      <w:r>
        <w:rPr>
          <w:rFonts w:ascii="Arial" w:hAnsi="Arial" w:cs="Arial"/>
          <w:sz w:val="24"/>
          <w:szCs w:val="24"/>
        </w:rPr>
        <w:t xml:space="preserve">                     Szakterület: tanügyigazgatás</w:t>
      </w:r>
    </w:p>
    <w:p w:rsidR="004004FF" w:rsidRDefault="004004FF" w:rsidP="004004FF">
      <w:pPr>
        <w:rPr>
          <w:rFonts w:ascii="Arial" w:hAnsi="Arial" w:cs="Arial"/>
          <w:sz w:val="24"/>
          <w:szCs w:val="24"/>
        </w:rPr>
      </w:pPr>
      <w:r>
        <w:rPr>
          <w:rFonts w:ascii="Arial" w:hAnsi="Arial" w:cs="Arial"/>
          <w:sz w:val="24"/>
          <w:szCs w:val="24"/>
        </w:rPr>
        <w:t xml:space="preserve">                     Igazolás száma: SZO24458</w:t>
      </w:r>
    </w:p>
    <w:p w:rsidR="006416F2" w:rsidRDefault="006416F2" w:rsidP="006416F2">
      <w:pPr>
        <w:jc w:val="center"/>
        <w:rPr>
          <w:rFonts w:ascii="Arial" w:hAnsi="Arial" w:cs="Arial"/>
          <w:sz w:val="28"/>
          <w:szCs w:val="28"/>
        </w:rPr>
      </w:pPr>
    </w:p>
    <w:p w:rsidR="006416F2" w:rsidRDefault="006416F2" w:rsidP="00415453">
      <w:pPr>
        <w:rPr>
          <w:rFonts w:ascii="Arial" w:hAnsi="Arial" w:cs="Arial"/>
          <w:sz w:val="28"/>
          <w:szCs w:val="28"/>
        </w:rPr>
      </w:pPr>
    </w:p>
    <w:p w:rsidR="006416F2" w:rsidRDefault="006416F2" w:rsidP="006416F2">
      <w:pPr>
        <w:jc w:val="center"/>
        <w:rPr>
          <w:rFonts w:ascii="Arial" w:hAnsi="Arial" w:cs="Arial"/>
          <w:sz w:val="28"/>
          <w:szCs w:val="28"/>
        </w:rPr>
      </w:pPr>
    </w:p>
    <w:p w:rsidR="00784165" w:rsidRPr="00415453" w:rsidRDefault="006416F2" w:rsidP="00415453">
      <w:pPr>
        <w:jc w:val="center"/>
        <w:rPr>
          <w:rFonts w:ascii="Arial" w:hAnsi="Arial" w:cs="Arial"/>
          <w:sz w:val="28"/>
          <w:szCs w:val="28"/>
        </w:rPr>
      </w:pPr>
      <w:r>
        <w:rPr>
          <w:rFonts w:ascii="Arial" w:hAnsi="Arial" w:cs="Arial"/>
          <w:sz w:val="28"/>
          <w:szCs w:val="28"/>
        </w:rPr>
        <w:t>Nyíregyháza, 201</w:t>
      </w:r>
      <w:r w:rsidR="00F76157">
        <w:rPr>
          <w:rFonts w:ascii="Arial" w:hAnsi="Arial" w:cs="Arial"/>
          <w:sz w:val="28"/>
          <w:szCs w:val="28"/>
        </w:rPr>
        <w:t>8</w:t>
      </w:r>
      <w:r w:rsidR="00A429C4">
        <w:rPr>
          <w:rFonts w:ascii="Arial" w:hAnsi="Arial" w:cs="Arial"/>
          <w:sz w:val="28"/>
          <w:szCs w:val="28"/>
        </w:rPr>
        <w:t>.</w:t>
      </w:r>
      <w:bookmarkStart w:id="0" w:name="_GoBack"/>
      <w:bookmarkEnd w:id="0"/>
      <w:r>
        <w:rPr>
          <w:rFonts w:ascii="Arial" w:hAnsi="Arial" w:cs="Arial"/>
          <w:sz w:val="28"/>
          <w:szCs w:val="28"/>
        </w:rPr>
        <w:t xml:space="preserve"> </w:t>
      </w:r>
      <w:r w:rsidR="00F76157">
        <w:rPr>
          <w:rFonts w:ascii="Arial" w:hAnsi="Arial" w:cs="Arial"/>
          <w:sz w:val="28"/>
          <w:szCs w:val="28"/>
        </w:rPr>
        <w:t>január</w:t>
      </w:r>
      <w:r>
        <w:rPr>
          <w:rFonts w:ascii="Arial" w:hAnsi="Arial" w:cs="Arial"/>
          <w:sz w:val="28"/>
          <w:szCs w:val="28"/>
        </w:rPr>
        <w:t xml:space="preserve"> hónap</w:t>
      </w:r>
    </w:p>
    <w:p w:rsidR="00784165" w:rsidRDefault="00784165" w:rsidP="00784165">
      <w:pPr>
        <w:pStyle w:val="Listaszerbekezds"/>
        <w:numPr>
          <w:ilvl w:val="0"/>
          <w:numId w:val="1"/>
        </w:numPr>
        <w:rPr>
          <w:rFonts w:ascii="Arial" w:hAnsi="Arial" w:cs="Arial"/>
          <w:b/>
          <w:i/>
          <w:sz w:val="32"/>
          <w:szCs w:val="32"/>
          <w:u w:val="single"/>
        </w:rPr>
      </w:pPr>
      <w:r>
        <w:rPr>
          <w:rFonts w:ascii="Arial" w:hAnsi="Arial" w:cs="Arial"/>
          <w:b/>
          <w:i/>
          <w:sz w:val="32"/>
          <w:szCs w:val="32"/>
          <w:u w:val="single"/>
        </w:rPr>
        <w:lastRenderedPageBreak/>
        <w:t>Bevezetés</w:t>
      </w:r>
    </w:p>
    <w:p w:rsidR="00E03DBA" w:rsidRDefault="00E03DBA" w:rsidP="00E03DBA">
      <w:pPr>
        <w:rPr>
          <w:rFonts w:ascii="Arial" w:hAnsi="Arial" w:cs="Arial"/>
          <w:b/>
          <w:i/>
          <w:sz w:val="32"/>
          <w:szCs w:val="32"/>
          <w:u w:val="single"/>
        </w:rPr>
      </w:pPr>
    </w:p>
    <w:p w:rsidR="00E03DBA" w:rsidRDefault="00E03DBA" w:rsidP="00E03DBA">
      <w:pPr>
        <w:pStyle w:val="NormlWeb"/>
        <w:spacing w:line="360" w:lineRule="auto"/>
        <w:ind w:left="360"/>
        <w:jc w:val="both"/>
        <w:rPr>
          <w:rFonts w:ascii="Arial" w:hAnsi="Arial" w:cs="Arial"/>
          <w:color w:val="000000"/>
        </w:rPr>
      </w:pPr>
      <w:r>
        <w:rPr>
          <w:rFonts w:ascii="Arial" w:hAnsi="Arial" w:cs="Arial"/>
          <w:color w:val="000000"/>
        </w:rPr>
        <w:t>Az Abigél Két Tanítási Nyelvű Általános Iskola, Alapfokú Művészetoktatási Intézmény, Szakképző Iskola, Gimnázium, Művészeti Szakközépiskola és Kollégium alap- és középfokon képző, gyermekközpontú iskola. A többcélú intézmény megalapításakor a legfontosabb cél az volt, hogy az általános műveltségi tudás megalapozása mellett a tanulók személyiség-</w:t>
      </w:r>
      <w:r w:rsidR="00B77532">
        <w:rPr>
          <w:rFonts w:ascii="Arial" w:hAnsi="Arial" w:cs="Arial"/>
          <w:color w:val="000000"/>
        </w:rPr>
        <w:t xml:space="preserve"> </w:t>
      </w:r>
      <w:r>
        <w:rPr>
          <w:rFonts w:ascii="Arial" w:hAnsi="Arial" w:cs="Arial"/>
          <w:color w:val="000000"/>
        </w:rPr>
        <w:t xml:space="preserve">és képességfejlesztése történjen meg. Fontosnak tartják, hogy a fiatalok saját életük kialakításában aktívan részt vegyenek, legyen igényük saját életük tudatos, felelős döntések meghozatalával történő alakítására, ezért nagy hangsúlyt helyeznek a kreatív gondolkodású személyiségek formálására. Az intézmény célja olyan korszerű általános és szakmai műveltség megszerzésének biztosítása, melynek birtokában a tanulók alkalmassá válnak az érettségi és szakmai vizsga letételére. Olyan személyiségeket kívánnak képezni, akik képzettek, esztétikailag érettek, igényük van az önművelésre, a nemzeti, egyetemes kultúrában való jártasságra. Ennek érdekében nemcsak a magyar társadalom hagyományos értékeit kívánják közvetíteni a tanulóiknak, hanem a nemzetközileg elfogadott normákat is. Különösen fontosnak tartják, hogy a fejlődésükben akadályozott gyerekeket, hátrányos helyzetű, vagy beilleszkedési zavarral küszködő tanulóikat integráltan oktassák, hiszen kiegyensúlyozott felnőtteket szeretnének nevelni belőlük. </w:t>
      </w:r>
    </w:p>
    <w:p w:rsidR="00E03DBA" w:rsidRDefault="00E03DBA" w:rsidP="00E03DBA">
      <w:pPr>
        <w:pStyle w:val="NormlWeb"/>
        <w:spacing w:line="360" w:lineRule="auto"/>
        <w:ind w:left="360"/>
        <w:jc w:val="both"/>
        <w:rPr>
          <w:rFonts w:ascii="Arial" w:hAnsi="Arial" w:cs="Arial"/>
          <w:color w:val="000000"/>
        </w:rPr>
      </w:pPr>
      <w:r>
        <w:rPr>
          <w:rFonts w:ascii="Arial" w:hAnsi="Arial" w:cs="Arial"/>
          <w:color w:val="000000"/>
        </w:rPr>
        <w:t xml:space="preserve">A művészet erejét használva segítenek tanulóiknak lelki nyugalmat adni, megszüntetni a körülöttük fennálló feszültséget, kellemes környezetet biztosítani számukra, hogy ez által a hétköznapok fölé emeljék őket. A művészetek hozzájárulnak a társadalom értékeinek közvetítéséhez, nagyszerűségük eredményeképp értelmi, érzelmi és erkölcsi nevelés megvalósítását segítik elő. A sokoldalú, színes iskolai élet fejleszti a növendékek önismeretét, együttműködési és kollektív készségét, edzi akaratukat, hozzájárul életmódjuk, életvitelük alakításához. Elősegíti az önálló ismeretszerzés képességének elsajátítását, az alkotó teremtőképesség és a tehetség kibontakozását. A művészi nevelés nagyban megkönnyíti a diákok önkifejezését.  </w:t>
      </w:r>
    </w:p>
    <w:p w:rsidR="00E03DBA" w:rsidRDefault="00E03DBA" w:rsidP="00E03DBA">
      <w:pPr>
        <w:pStyle w:val="NormlWeb"/>
        <w:spacing w:line="360" w:lineRule="auto"/>
        <w:ind w:left="360"/>
        <w:jc w:val="both"/>
        <w:rPr>
          <w:rFonts w:ascii="Arial" w:hAnsi="Arial" w:cs="Arial"/>
          <w:b/>
          <w:i/>
          <w:u w:val="single"/>
        </w:rPr>
      </w:pPr>
      <w:r>
        <w:rPr>
          <w:rFonts w:ascii="Arial" w:hAnsi="Arial" w:cs="Arial"/>
          <w:color w:val="000000"/>
          <w:u w:val="single"/>
        </w:rPr>
        <w:lastRenderedPageBreak/>
        <w:t xml:space="preserve"> A </w:t>
      </w:r>
      <w:r w:rsidR="0019521F">
        <w:rPr>
          <w:rFonts w:ascii="Arial" w:hAnsi="Arial" w:cs="Arial"/>
          <w:color w:val="000000"/>
          <w:u w:val="single"/>
        </w:rPr>
        <w:t xml:space="preserve">szakértői </w:t>
      </w:r>
      <w:r>
        <w:rPr>
          <w:rFonts w:ascii="Arial" w:hAnsi="Arial" w:cs="Arial"/>
          <w:color w:val="000000"/>
          <w:u w:val="single"/>
        </w:rPr>
        <w:t>értékelés szakértői ellenőrzés és az igazgatói beszámoló alapján készült.</w:t>
      </w:r>
    </w:p>
    <w:p w:rsidR="00E03DBA" w:rsidRDefault="00E03DBA" w:rsidP="00E03DBA">
      <w:pPr>
        <w:pStyle w:val="Listaszerbekezds"/>
        <w:spacing w:after="0" w:line="240" w:lineRule="auto"/>
        <w:ind w:left="1080"/>
        <w:rPr>
          <w:rFonts w:ascii="Arial" w:hAnsi="Arial" w:cs="Arial"/>
          <w:b/>
          <w:i/>
          <w:sz w:val="32"/>
          <w:szCs w:val="32"/>
          <w:u w:val="single"/>
        </w:rPr>
      </w:pPr>
    </w:p>
    <w:p w:rsidR="004D70D5" w:rsidRDefault="00B77532" w:rsidP="004D70D5">
      <w:pPr>
        <w:pStyle w:val="Listaszerbekezds"/>
        <w:numPr>
          <w:ilvl w:val="0"/>
          <w:numId w:val="1"/>
        </w:numPr>
        <w:spacing w:after="0" w:line="240" w:lineRule="auto"/>
        <w:rPr>
          <w:rFonts w:ascii="Arial" w:hAnsi="Arial" w:cs="Arial"/>
          <w:b/>
          <w:i/>
          <w:sz w:val="32"/>
          <w:szCs w:val="32"/>
          <w:u w:val="single"/>
        </w:rPr>
      </w:pPr>
      <w:r>
        <w:rPr>
          <w:rFonts w:ascii="Arial" w:hAnsi="Arial" w:cs="Arial"/>
          <w:b/>
          <w:i/>
          <w:sz w:val="32"/>
          <w:szCs w:val="32"/>
          <w:u w:val="single"/>
        </w:rPr>
        <w:t>Művészeto</w:t>
      </w:r>
      <w:r w:rsidR="004D70D5">
        <w:rPr>
          <w:rFonts w:ascii="Arial" w:hAnsi="Arial" w:cs="Arial"/>
          <w:b/>
          <w:i/>
          <w:sz w:val="32"/>
          <w:szCs w:val="32"/>
          <w:u w:val="single"/>
        </w:rPr>
        <w:t xml:space="preserve">ktatás </w:t>
      </w:r>
    </w:p>
    <w:p w:rsidR="004D70D5" w:rsidRDefault="004D70D5" w:rsidP="004D70D5">
      <w:pPr>
        <w:spacing w:after="0" w:line="240" w:lineRule="auto"/>
        <w:rPr>
          <w:rFonts w:ascii="Arial" w:hAnsi="Arial" w:cs="Arial"/>
          <w:b/>
          <w:i/>
          <w:sz w:val="32"/>
          <w:szCs w:val="32"/>
          <w:u w:val="single"/>
        </w:rPr>
      </w:pPr>
    </w:p>
    <w:p w:rsidR="004D70D5" w:rsidRDefault="004D70D5" w:rsidP="004D70D5">
      <w:pPr>
        <w:rPr>
          <w:rFonts w:ascii="Arial" w:hAnsi="Arial" w:cs="Arial"/>
          <w:sz w:val="24"/>
          <w:szCs w:val="24"/>
        </w:rPr>
      </w:pPr>
      <w:r>
        <w:rPr>
          <w:rFonts w:ascii="Arial" w:hAnsi="Arial" w:cs="Arial"/>
          <w:sz w:val="24"/>
          <w:szCs w:val="24"/>
        </w:rPr>
        <w:t>Feladataikat munkatervbe rögzítették és az értékelést a munkaterv mentén végezték el.</w:t>
      </w:r>
    </w:p>
    <w:p w:rsidR="00FC175A" w:rsidRDefault="00FC175A" w:rsidP="00FC175A">
      <w:pPr>
        <w:rPr>
          <w:rFonts w:ascii="Arial" w:hAnsi="Arial" w:cs="Arial"/>
          <w:sz w:val="24"/>
          <w:szCs w:val="24"/>
        </w:rPr>
      </w:pPr>
    </w:p>
    <w:p w:rsidR="00FC175A" w:rsidRPr="008A4704" w:rsidRDefault="00FC175A" w:rsidP="00FC175A">
      <w:pPr>
        <w:spacing w:line="360" w:lineRule="auto"/>
        <w:rPr>
          <w:rFonts w:ascii="Arial" w:hAnsi="Arial" w:cs="Arial"/>
          <w:b/>
          <w:sz w:val="24"/>
          <w:szCs w:val="24"/>
        </w:rPr>
      </w:pPr>
      <w:r>
        <w:rPr>
          <w:rFonts w:ascii="Arial" w:hAnsi="Arial" w:cs="Arial"/>
          <w:b/>
          <w:sz w:val="24"/>
          <w:szCs w:val="24"/>
        </w:rPr>
        <w:t>Tanuló l</w:t>
      </w:r>
      <w:r w:rsidRPr="008A4704">
        <w:rPr>
          <w:rFonts w:ascii="Arial" w:hAnsi="Arial" w:cs="Arial"/>
          <w:b/>
          <w:sz w:val="24"/>
          <w:szCs w:val="24"/>
        </w:rPr>
        <w:t>étszámok:</w:t>
      </w:r>
    </w:p>
    <w:p w:rsidR="00FC175A" w:rsidRDefault="00FC175A" w:rsidP="00FC175A">
      <w:pPr>
        <w:spacing w:line="360" w:lineRule="auto"/>
        <w:jc w:val="both"/>
        <w:rPr>
          <w:rFonts w:ascii="Arial" w:hAnsi="Arial" w:cs="Arial"/>
          <w:sz w:val="24"/>
          <w:szCs w:val="24"/>
        </w:rPr>
      </w:pPr>
      <w:r>
        <w:rPr>
          <w:rFonts w:ascii="Arial" w:hAnsi="Arial" w:cs="Arial"/>
          <w:sz w:val="24"/>
          <w:szCs w:val="24"/>
        </w:rPr>
        <w:t>Az alapfokú művészetoktatásban az intézmény székhelyén és 16 telephelyén összesen 2.078 fő tanuló kezdett tanulni a 2014/2015. tanévben képző- és iparművészeti ágban, táncművészeti ágban, szín- és bábművészeti ágban, valamint zeneművészeti ágban.</w:t>
      </w:r>
    </w:p>
    <w:p w:rsidR="004D70D5" w:rsidRDefault="004D70D5" w:rsidP="004D70D5">
      <w:pPr>
        <w:rPr>
          <w:rFonts w:ascii="Arial" w:hAnsi="Arial" w:cs="Arial"/>
          <w:sz w:val="24"/>
          <w:szCs w:val="24"/>
        </w:rPr>
      </w:pPr>
    </w:p>
    <w:p w:rsidR="004D70D5" w:rsidRDefault="004D70D5" w:rsidP="004D70D5">
      <w:pPr>
        <w:rPr>
          <w:rFonts w:ascii="Arial" w:hAnsi="Arial" w:cs="Arial"/>
          <w:b/>
          <w:sz w:val="24"/>
          <w:szCs w:val="24"/>
        </w:rPr>
      </w:pPr>
      <w:r>
        <w:rPr>
          <w:rFonts w:ascii="Arial" w:hAnsi="Arial" w:cs="Arial"/>
          <w:b/>
          <w:sz w:val="24"/>
          <w:szCs w:val="24"/>
        </w:rPr>
        <w:t>Legfontosabb feladatok, eredmények:</w:t>
      </w:r>
    </w:p>
    <w:p w:rsidR="004D70D5" w:rsidRDefault="004D70D5" w:rsidP="004D70D5">
      <w:pPr>
        <w:jc w:val="center"/>
        <w:rPr>
          <w:rFonts w:ascii="Garamond" w:hAnsi="Garamond"/>
          <w:b/>
          <w:sz w:val="28"/>
          <w:szCs w:val="28"/>
        </w:rPr>
      </w:pPr>
    </w:p>
    <w:p w:rsidR="004D70D5" w:rsidRDefault="004D70D5"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Tanévnyitó értekezlet megtartása, szakmai órarend elkészítése. Éves munkaterv ismertetése, elfogadása.</w:t>
      </w:r>
    </w:p>
    <w:p w:rsidR="004D70D5" w:rsidRDefault="004D70D5" w:rsidP="00B77532">
      <w:pPr>
        <w:pStyle w:val="Listaszerbekezds"/>
        <w:spacing w:line="360" w:lineRule="auto"/>
        <w:ind w:left="1080"/>
        <w:jc w:val="both"/>
        <w:rPr>
          <w:rFonts w:ascii="Arial" w:hAnsi="Arial" w:cs="Arial"/>
          <w:sz w:val="24"/>
          <w:szCs w:val="24"/>
        </w:rPr>
      </w:pPr>
      <w:r>
        <w:rPr>
          <w:rFonts w:ascii="Arial" w:hAnsi="Arial" w:cs="Arial"/>
          <w:b/>
          <w:sz w:val="24"/>
          <w:szCs w:val="24"/>
        </w:rPr>
        <w:t>Megjegyzés:</w:t>
      </w:r>
      <w:r>
        <w:rPr>
          <w:rFonts w:ascii="Arial" w:hAnsi="Arial" w:cs="Arial"/>
          <w:sz w:val="24"/>
          <w:szCs w:val="24"/>
        </w:rPr>
        <w:t xml:space="preserve"> színvonalas volt az értekezlet és szakszerű az órarend.</w:t>
      </w:r>
      <w:r w:rsidR="00B77532">
        <w:rPr>
          <w:rFonts w:ascii="Arial" w:hAnsi="Arial" w:cs="Arial"/>
          <w:sz w:val="24"/>
          <w:szCs w:val="24"/>
        </w:rPr>
        <w:t xml:space="preserve"> </w:t>
      </w:r>
      <w:r w:rsidRPr="004D70D5">
        <w:rPr>
          <w:rFonts w:ascii="Arial" w:hAnsi="Arial" w:cs="Arial"/>
          <w:sz w:val="24"/>
          <w:szCs w:val="24"/>
        </w:rPr>
        <w:t>A munkatervet a testület egyhangúan elfogadta.</w:t>
      </w:r>
    </w:p>
    <w:p w:rsidR="004D70D5" w:rsidRDefault="004D70D5"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Ünnepélyes tanévnyitó, szülői tájékoztatás.</w:t>
      </w:r>
    </w:p>
    <w:p w:rsidR="004D70D5" w:rsidRDefault="004D70D5"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Nagyon jó hangulatú tanévnyitót tartottak, a szülői tájékoztatás pedig korrekt, szakmailag nívós volt.</w:t>
      </w:r>
    </w:p>
    <w:p w:rsidR="004D70D5" w:rsidRDefault="004D70D5"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A diákok szakmai tájékoztatását, a követelményeket</w:t>
      </w:r>
      <w:r w:rsidR="00D80BBF">
        <w:rPr>
          <w:rFonts w:ascii="Arial" w:hAnsi="Arial" w:cs="Arial"/>
          <w:sz w:val="24"/>
          <w:szCs w:val="24"/>
        </w:rPr>
        <w:t xml:space="preserve"> és a vizsgarendet </w:t>
      </w:r>
      <w:r>
        <w:rPr>
          <w:rFonts w:ascii="Arial" w:hAnsi="Arial" w:cs="Arial"/>
          <w:sz w:val="24"/>
          <w:szCs w:val="24"/>
        </w:rPr>
        <w:t>a tanárok megtartották a diákok számára. Válaszoltak a diákok kérdéseire.</w:t>
      </w:r>
    </w:p>
    <w:p w:rsidR="00C01684" w:rsidRPr="00C01684" w:rsidRDefault="00C01684"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Jól szervezett rendezvény volt!</w:t>
      </w:r>
    </w:p>
    <w:p w:rsidR="00C01684" w:rsidRDefault="00C01684"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Nyílt napot szerveztek az érdeklődő szülők és diákok számára. Bemutatták a tagozat képzési kínálatát.</w:t>
      </w:r>
    </w:p>
    <w:p w:rsidR="00C01684" w:rsidRDefault="00C01684"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Az érdeklődő szülők és diákok nagy számban vettek részt a tájékoztatón. Sikeres volt a tagozaton folyó munka bemutatása.</w:t>
      </w:r>
    </w:p>
    <w:p w:rsidR="0064692F" w:rsidRDefault="0064692F"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Pályaválasztási kiállítás</w:t>
      </w:r>
      <w:r w:rsidR="00B77532">
        <w:rPr>
          <w:rFonts w:ascii="Arial" w:hAnsi="Arial" w:cs="Arial"/>
          <w:sz w:val="24"/>
          <w:szCs w:val="24"/>
        </w:rPr>
        <w:t>on részvétel</w:t>
      </w:r>
      <w:r>
        <w:rPr>
          <w:rFonts w:ascii="Arial" w:hAnsi="Arial" w:cs="Arial"/>
          <w:sz w:val="24"/>
          <w:szCs w:val="24"/>
        </w:rPr>
        <w:t xml:space="preserve"> </w:t>
      </w:r>
      <w:r w:rsidR="00FB765E">
        <w:rPr>
          <w:rFonts w:ascii="Arial" w:hAnsi="Arial" w:cs="Arial"/>
          <w:sz w:val="24"/>
          <w:szCs w:val="24"/>
        </w:rPr>
        <w:t>Nyíregyházán</w:t>
      </w:r>
      <w:r w:rsidR="00B77532">
        <w:rPr>
          <w:rFonts w:ascii="Arial" w:hAnsi="Arial" w:cs="Arial"/>
          <w:sz w:val="24"/>
          <w:szCs w:val="24"/>
        </w:rPr>
        <w:t>, Debrecenben, Miskolcon</w:t>
      </w:r>
      <w:r w:rsidR="00FB765E">
        <w:rPr>
          <w:rFonts w:ascii="Arial" w:hAnsi="Arial" w:cs="Arial"/>
          <w:sz w:val="24"/>
          <w:szCs w:val="24"/>
        </w:rPr>
        <w:t>. Az iskolában folyó szakmai munka bemutatása, népszerűsítése.</w:t>
      </w:r>
    </w:p>
    <w:p w:rsidR="00FB765E" w:rsidRDefault="00FB765E" w:rsidP="00B77532">
      <w:pPr>
        <w:pStyle w:val="Listaszerbekezds"/>
        <w:spacing w:line="360" w:lineRule="auto"/>
        <w:ind w:left="1080"/>
        <w:jc w:val="both"/>
        <w:rPr>
          <w:rFonts w:ascii="Arial" w:hAnsi="Arial" w:cs="Arial"/>
          <w:sz w:val="24"/>
          <w:szCs w:val="24"/>
        </w:rPr>
      </w:pPr>
      <w:r>
        <w:rPr>
          <w:rFonts w:ascii="Arial" w:hAnsi="Arial" w:cs="Arial"/>
          <w:b/>
          <w:sz w:val="24"/>
          <w:szCs w:val="24"/>
        </w:rPr>
        <w:lastRenderedPageBreak/>
        <w:t xml:space="preserve">Megjegyzés: </w:t>
      </w:r>
      <w:r>
        <w:rPr>
          <w:rFonts w:ascii="Arial" w:hAnsi="Arial" w:cs="Arial"/>
          <w:sz w:val="24"/>
          <w:szCs w:val="24"/>
        </w:rPr>
        <w:t>Jelentős eszközi és demonstratív anyagot sorakoztattak fel a kiállítás során.</w:t>
      </w:r>
    </w:p>
    <w:p w:rsidR="00FB765E" w:rsidRDefault="001D1E43"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Kreatív I. bemutató szervezése. A tagozat tanulói adott téma alapján önállóan készített etűdöket, koreográfiákat mutattak be.</w:t>
      </w:r>
    </w:p>
    <w:p w:rsidR="001D1E43" w:rsidRDefault="001D1E43"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A rendezvény maximálisan elérte célját!</w:t>
      </w:r>
    </w:p>
    <w:p w:rsidR="001D1E43" w:rsidRDefault="001D1E43"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 xml:space="preserve">Karácsonyi táncgála szervezése, bemutatás. </w:t>
      </w:r>
    </w:p>
    <w:p w:rsidR="001D1E43" w:rsidRDefault="001D1E43"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Ünnepélyes családias hangulatú rendezvény volt.</w:t>
      </w:r>
    </w:p>
    <w:p w:rsidR="001D1E43" w:rsidRDefault="00307769"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Tagozati értekezlet megtartása, értékelés.</w:t>
      </w:r>
    </w:p>
    <w:p w:rsidR="00307769" w:rsidRDefault="00307769"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Félév közeledtével meghatározták a még hátralévő időre szóló feladatokat.</w:t>
      </w:r>
    </w:p>
    <w:p w:rsidR="00307769" w:rsidRDefault="00307769"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Félévi vizsgák megtartása.</w:t>
      </w:r>
    </w:p>
    <w:p w:rsidR="00307769" w:rsidRDefault="00307769"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 xml:space="preserve">Az eredményeket-amelyek </w:t>
      </w:r>
      <w:r w:rsidR="00B77532">
        <w:rPr>
          <w:rFonts w:ascii="Arial" w:hAnsi="Arial" w:cs="Arial"/>
          <w:sz w:val="24"/>
          <w:szCs w:val="24"/>
        </w:rPr>
        <w:t xml:space="preserve">jó felkészültségről tanúskodtak, </w:t>
      </w:r>
      <w:r>
        <w:rPr>
          <w:rFonts w:ascii="Arial" w:hAnsi="Arial" w:cs="Arial"/>
          <w:sz w:val="24"/>
          <w:szCs w:val="24"/>
        </w:rPr>
        <w:t>dokumentálták.</w:t>
      </w:r>
    </w:p>
    <w:p w:rsidR="00307769" w:rsidRDefault="00307769"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 xml:space="preserve"> Meglátogatták Móricz Zsigmond Színházat, ahol a Táncfarsang c. darabot tekintették meg.</w:t>
      </w:r>
    </w:p>
    <w:p w:rsidR="00307769" w:rsidRDefault="00307769"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A színházlátogatáson jelentős számú diák vett részt!</w:t>
      </w:r>
    </w:p>
    <w:p w:rsidR="006E1F9B" w:rsidRDefault="006E1F9B"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 xml:space="preserve">Tanulófelvételhez kapcsolódó alkalmassági vizsga megtartása. </w:t>
      </w:r>
    </w:p>
    <w:p w:rsidR="006E1F9B" w:rsidRDefault="006E1F9B"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A vizsga eredményeit dokumentálták.</w:t>
      </w:r>
    </w:p>
    <w:p w:rsidR="006E1F9B" w:rsidRDefault="006E1F9B"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Kreatív bemutató II. megtartása.</w:t>
      </w:r>
    </w:p>
    <w:p w:rsidR="006E1F9B" w:rsidRDefault="006E1F9B"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Jó lehetőség volt a tagozaton folyó munka bemutatására.</w:t>
      </w:r>
    </w:p>
    <w:p w:rsidR="006E1F9B" w:rsidRDefault="006E1F9B"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Tagozati értekezletet tartottak, ahol meghatározták a még hátralévő időre szóló feladatokat.</w:t>
      </w:r>
    </w:p>
    <w:p w:rsidR="006E1F9B" w:rsidRDefault="006E1F9B"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Alapos, racionálisan megtartott tanácskozás volt.</w:t>
      </w:r>
    </w:p>
    <w:p w:rsidR="00572EA5" w:rsidRDefault="00572EA5"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Év végi szakmai vizsgák megtartása.</w:t>
      </w:r>
    </w:p>
    <w:p w:rsidR="00572EA5" w:rsidRDefault="00572EA5"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Az eredményeket dokumentálták.</w:t>
      </w:r>
    </w:p>
    <w:p w:rsidR="008B7E0D" w:rsidRDefault="008B7E0D" w:rsidP="00B77532">
      <w:pPr>
        <w:pStyle w:val="Listaszerbekezds"/>
        <w:numPr>
          <w:ilvl w:val="0"/>
          <w:numId w:val="15"/>
        </w:numPr>
        <w:spacing w:line="360" w:lineRule="auto"/>
        <w:jc w:val="both"/>
        <w:rPr>
          <w:rFonts w:ascii="Arial" w:hAnsi="Arial" w:cs="Arial"/>
          <w:sz w:val="24"/>
          <w:szCs w:val="24"/>
        </w:rPr>
      </w:pPr>
      <w:r>
        <w:rPr>
          <w:rFonts w:ascii="Arial" w:hAnsi="Arial" w:cs="Arial"/>
          <w:sz w:val="24"/>
          <w:szCs w:val="24"/>
        </w:rPr>
        <w:t>Vizsgakoncert megtartása.</w:t>
      </w:r>
    </w:p>
    <w:p w:rsidR="008B7E0D" w:rsidRDefault="008B7E0D" w:rsidP="00B77532">
      <w:pPr>
        <w:pStyle w:val="Listaszerbekezds"/>
        <w:spacing w:line="360" w:lineRule="auto"/>
        <w:ind w:left="1080"/>
        <w:jc w:val="both"/>
        <w:rPr>
          <w:rFonts w:ascii="Arial" w:hAnsi="Arial" w:cs="Arial"/>
          <w:sz w:val="24"/>
          <w:szCs w:val="24"/>
        </w:rPr>
      </w:pPr>
      <w:r>
        <w:rPr>
          <w:rFonts w:ascii="Arial" w:hAnsi="Arial" w:cs="Arial"/>
          <w:b/>
          <w:sz w:val="24"/>
          <w:szCs w:val="24"/>
        </w:rPr>
        <w:t xml:space="preserve">Megjegyzés: </w:t>
      </w:r>
      <w:r>
        <w:rPr>
          <w:rFonts w:ascii="Arial" w:hAnsi="Arial" w:cs="Arial"/>
          <w:sz w:val="24"/>
          <w:szCs w:val="24"/>
        </w:rPr>
        <w:t>Nagy sikerű ünnepélyes rendezvény volt.</w:t>
      </w:r>
    </w:p>
    <w:p w:rsidR="00775E56" w:rsidRDefault="00775E56" w:rsidP="00B77532">
      <w:pPr>
        <w:pStyle w:val="Listaszerbekezds"/>
        <w:spacing w:line="360" w:lineRule="auto"/>
        <w:ind w:left="1080"/>
        <w:jc w:val="both"/>
        <w:rPr>
          <w:rFonts w:ascii="Arial" w:hAnsi="Arial" w:cs="Arial"/>
          <w:sz w:val="24"/>
          <w:szCs w:val="24"/>
        </w:rPr>
      </w:pPr>
    </w:p>
    <w:p w:rsidR="00D348ED" w:rsidRDefault="00D348ED" w:rsidP="00D348ED">
      <w:pPr>
        <w:pStyle w:val="Listaszerbekezds"/>
        <w:spacing w:before="240" w:after="0" w:line="360" w:lineRule="auto"/>
        <w:jc w:val="both"/>
        <w:outlineLvl w:val="1"/>
        <w:rPr>
          <w:rFonts w:ascii="Arial" w:hAnsi="Arial" w:cs="Arial"/>
          <w:b/>
          <w:sz w:val="24"/>
          <w:szCs w:val="24"/>
          <w:u w:val="single"/>
        </w:rPr>
      </w:pPr>
      <w:r>
        <w:rPr>
          <w:rFonts w:ascii="Arial" w:hAnsi="Arial" w:cs="Arial"/>
          <w:b/>
          <w:sz w:val="24"/>
          <w:szCs w:val="24"/>
          <w:u w:val="single"/>
        </w:rPr>
        <w:t>A művészeti oktatás eredményességét igazolják az alábbi eredmények:</w:t>
      </w:r>
    </w:p>
    <w:p w:rsidR="00775E56" w:rsidRDefault="00775E56" w:rsidP="00B77532">
      <w:pPr>
        <w:pStyle w:val="Listaszerbekezds"/>
        <w:spacing w:line="360" w:lineRule="auto"/>
        <w:ind w:left="1080"/>
        <w:jc w:val="both"/>
        <w:rPr>
          <w:rFonts w:ascii="Arial" w:hAnsi="Arial" w:cs="Arial"/>
          <w:sz w:val="24"/>
          <w:szCs w:val="24"/>
        </w:rPr>
      </w:pPr>
    </w:p>
    <w:p w:rsidR="004B7881" w:rsidRDefault="007B331D" w:rsidP="00F90818">
      <w:pPr>
        <w:pStyle w:val="Listaszerbekezds"/>
        <w:numPr>
          <w:ilvl w:val="0"/>
          <w:numId w:val="24"/>
        </w:numPr>
        <w:spacing w:line="360" w:lineRule="auto"/>
        <w:rPr>
          <w:rFonts w:ascii="Arial" w:hAnsi="Arial" w:cs="Arial"/>
          <w:sz w:val="24"/>
          <w:szCs w:val="24"/>
        </w:rPr>
      </w:pPr>
      <w:r w:rsidRPr="004B7881">
        <w:rPr>
          <w:rFonts w:ascii="Arial" w:hAnsi="Arial" w:cs="Arial"/>
          <w:b/>
          <w:sz w:val="24"/>
          <w:szCs w:val="24"/>
        </w:rPr>
        <w:t>Szentpétervár- Show-tánc, jazz és moderntánc Világ Kupa:</w:t>
      </w:r>
      <w:r w:rsidR="004B7881">
        <w:rPr>
          <w:rFonts w:ascii="Arial" w:hAnsi="Arial" w:cs="Arial"/>
          <w:b/>
          <w:sz w:val="24"/>
          <w:szCs w:val="24"/>
        </w:rPr>
        <w:t xml:space="preserve"> </w:t>
      </w:r>
      <w:r w:rsidR="004B7881" w:rsidRPr="004B7881">
        <w:rPr>
          <w:rFonts w:ascii="Arial" w:hAnsi="Arial" w:cs="Arial"/>
          <w:sz w:val="24"/>
          <w:szCs w:val="24"/>
        </w:rPr>
        <w:t>Hat Bajnoki cím-első helyezett,</w:t>
      </w:r>
      <w:r w:rsidRPr="004B7881">
        <w:rPr>
          <w:rFonts w:ascii="Arial" w:hAnsi="Arial" w:cs="Arial"/>
          <w:sz w:val="24"/>
          <w:szCs w:val="24"/>
        </w:rPr>
        <w:t xml:space="preserve"> ebből három szóló és duó, kettő csoport és egy formáció</w:t>
      </w:r>
      <w:r w:rsidR="00BE00D0">
        <w:rPr>
          <w:rFonts w:ascii="Arial" w:hAnsi="Arial" w:cs="Arial"/>
          <w:sz w:val="24"/>
          <w:szCs w:val="24"/>
        </w:rPr>
        <w:t>,</w:t>
      </w:r>
      <w:r w:rsidRPr="004B7881">
        <w:rPr>
          <w:rFonts w:ascii="Arial" w:hAnsi="Arial" w:cs="Arial"/>
          <w:sz w:val="24"/>
          <w:szCs w:val="24"/>
        </w:rPr>
        <w:t xml:space="preserve"> három második helyezett</w:t>
      </w:r>
      <w:r w:rsidR="00BE00D0">
        <w:rPr>
          <w:rFonts w:ascii="Arial" w:hAnsi="Arial" w:cs="Arial"/>
          <w:sz w:val="24"/>
          <w:szCs w:val="24"/>
        </w:rPr>
        <w:t>,</w:t>
      </w:r>
      <w:r w:rsidRPr="004B7881">
        <w:rPr>
          <w:rFonts w:ascii="Arial" w:hAnsi="Arial" w:cs="Arial"/>
          <w:sz w:val="24"/>
          <w:szCs w:val="24"/>
        </w:rPr>
        <w:t xml:space="preserve"> és egy első helyezett</w:t>
      </w:r>
      <w:r w:rsidR="004B7881" w:rsidRPr="004B7881">
        <w:rPr>
          <w:rFonts w:ascii="Arial" w:hAnsi="Arial" w:cs="Arial"/>
          <w:sz w:val="24"/>
          <w:szCs w:val="24"/>
        </w:rPr>
        <w:t xml:space="preserve">, </w:t>
      </w:r>
    </w:p>
    <w:p w:rsidR="002C0B5D" w:rsidRPr="002C0B5D" w:rsidRDefault="007B331D" w:rsidP="00AC166A">
      <w:pPr>
        <w:pStyle w:val="Listaszerbekezds"/>
        <w:numPr>
          <w:ilvl w:val="0"/>
          <w:numId w:val="24"/>
        </w:numPr>
        <w:spacing w:line="360" w:lineRule="auto"/>
        <w:ind w:left="1080"/>
        <w:jc w:val="both"/>
        <w:rPr>
          <w:rFonts w:ascii="Arial" w:hAnsi="Arial" w:cs="Arial"/>
          <w:b/>
          <w:i/>
          <w:sz w:val="24"/>
          <w:szCs w:val="24"/>
        </w:rPr>
      </w:pPr>
      <w:r w:rsidRPr="002C0B5D">
        <w:rPr>
          <w:rFonts w:ascii="Arial" w:hAnsi="Arial" w:cs="Arial"/>
          <w:b/>
          <w:sz w:val="24"/>
          <w:szCs w:val="24"/>
        </w:rPr>
        <w:lastRenderedPageBreak/>
        <w:t>Szentpétervár- Show-tánc,</w:t>
      </w:r>
      <w:r w:rsidR="004B7881" w:rsidRPr="002C0B5D">
        <w:rPr>
          <w:rFonts w:ascii="Arial" w:hAnsi="Arial" w:cs="Arial"/>
          <w:b/>
          <w:sz w:val="24"/>
          <w:szCs w:val="24"/>
        </w:rPr>
        <w:t xml:space="preserve"> </w:t>
      </w:r>
      <w:r w:rsidRPr="002C0B5D">
        <w:rPr>
          <w:rFonts w:ascii="Arial" w:hAnsi="Arial" w:cs="Arial"/>
          <w:b/>
          <w:sz w:val="24"/>
          <w:szCs w:val="24"/>
        </w:rPr>
        <w:t>jazz és moderntánc Világ Kupa</w:t>
      </w:r>
      <w:r w:rsidR="004B7881" w:rsidRPr="002C0B5D">
        <w:rPr>
          <w:rFonts w:ascii="Arial" w:hAnsi="Arial" w:cs="Arial"/>
          <w:b/>
          <w:sz w:val="24"/>
          <w:szCs w:val="24"/>
        </w:rPr>
        <w:t>:</w:t>
      </w:r>
      <w:r w:rsidR="004B7881" w:rsidRPr="002C0B5D">
        <w:rPr>
          <w:rFonts w:ascii="Arial" w:hAnsi="Arial" w:cs="Arial"/>
          <w:sz w:val="24"/>
          <w:szCs w:val="24"/>
        </w:rPr>
        <w:t xml:space="preserve"> </w:t>
      </w:r>
      <w:r w:rsidRPr="002C0B5D">
        <w:rPr>
          <w:rFonts w:ascii="Arial" w:hAnsi="Arial" w:cs="Arial"/>
          <w:sz w:val="24"/>
          <w:szCs w:val="24"/>
        </w:rPr>
        <w:t>két harmadik helyezés, egy második helyezés</w:t>
      </w:r>
      <w:r w:rsidR="002C0B5D">
        <w:rPr>
          <w:rFonts w:ascii="Arial" w:hAnsi="Arial" w:cs="Arial"/>
          <w:sz w:val="24"/>
          <w:szCs w:val="24"/>
        </w:rPr>
        <w:t xml:space="preserve"> </w:t>
      </w:r>
      <w:r w:rsidRPr="002C0B5D">
        <w:rPr>
          <w:rFonts w:ascii="Arial" w:hAnsi="Arial" w:cs="Arial"/>
          <w:sz w:val="24"/>
          <w:szCs w:val="24"/>
        </w:rPr>
        <w:t>(szólók és duó)</w:t>
      </w:r>
      <w:r w:rsidR="002C0B5D" w:rsidRPr="002C0B5D">
        <w:rPr>
          <w:rFonts w:ascii="Arial" w:hAnsi="Arial" w:cs="Arial"/>
          <w:sz w:val="24"/>
          <w:szCs w:val="24"/>
        </w:rPr>
        <w:t xml:space="preserve">, </w:t>
      </w:r>
    </w:p>
    <w:p w:rsidR="002C0B5D" w:rsidRPr="002C0B5D" w:rsidRDefault="00A84154" w:rsidP="00C57D2E">
      <w:pPr>
        <w:pStyle w:val="Listaszerbekezds"/>
        <w:numPr>
          <w:ilvl w:val="0"/>
          <w:numId w:val="24"/>
        </w:numPr>
        <w:spacing w:line="360" w:lineRule="auto"/>
        <w:ind w:left="1080"/>
        <w:jc w:val="both"/>
        <w:rPr>
          <w:rFonts w:ascii="Arial" w:hAnsi="Arial" w:cs="Arial"/>
          <w:b/>
          <w:i/>
          <w:sz w:val="24"/>
          <w:szCs w:val="24"/>
        </w:rPr>
      </w:pPr>
      <w:r w:rsidRPr="002C0B5D">
        <w:rPr>
          <w:rFonts w:ascii="Arial" w:hAnsi="Arial" w:cs="Arial"/>
          <w:b/>
          <w:sz w:val="24"/>
          <w:szCs w:val="24"/>
        </w:rPr>
        <w:t>Szorgalmatos</w:t>
      </w:r>
      <w:r w:rsidR="002C0B5D" w:rsidRPr="002C0B5D">
        <w:rPr>
          <w:rFonts w:ascii="Arial" w:hAnsi="Arial" w:cs="Arial"/>
          <w:b/>
          <w:sz w:val="24"/>
          <w:szCs w:val="24"/>
        </w:rPr>
        <w:t xml:space="preserve">: </w:t>
      </w:r>
      <w:r w:rsidRPr="002C0B5D">
        <w:rPr>
          <w:rFonts w:ascii="Arial" w:hAnsi="Arial" w:cs="Arial"/>
          <w:sz w:val="24"/>
          <w:szCs w:val="24"/>
        </w:rPr>
        <w:t>EK-s csoport – Arany minősítés</w:t>
      </w:r>
      <w:r w:rsidR="002C0B5D" w:rsidRPr="002C0B5D">
        <w:rPr>
          <w:rFonts w:ascii="Arial" w:hAnsi="Arial" w:cs="Arial"/>
          <w:sz w:val="24"/>
          <w:szCs w:val="24"/>
        </w:rPr>
        <w:t xml:space="preserve">, </w:t>
      </w:r>
      <w:r w:rsidRPr="002C0B5D">
        <w:rPr>
          <w:rFonts w:ascii="Arial" w:hAnsi="Arial" w:cs="Arial"/>
          <w:sz w:val="24"/>
          <w:szCs w:val="24"/>
        </w:rPr>
        <w:t>A/1 alsós csoport – Arany minősítés</w:t>
      </w:r>
      <w:r w:rsidR="002C0B5D" w:rsidRPr="002C0B5D">
        <w:rPr>
          <w:rFonts w:ascii="Arial" w:hAnsi="Arial" w:cs="Arial"/>
          <w:sz w:val="24"/>
          <w:szCs w:val="24"/>
        </w:rPr>
        <w:t xml:space="preserve">, </w:t>
      </w:r>
      <w:r w:rsidRPr="002C0B5D">
        <w:rPr>
          <w:rFonts w:ascii="Arial" w:hAnsi="Arial" w:cs="Arial"/>
          <w:sz w:val="24"/>
          <w:szCs w:val="24"/>
        </w:rPr>
        <w:t>A/3 alsós csoport – Arany minősítés</w:t>
      </w:r>
      <w:r w:rsidR="002C0B5D" w:rsidRPr="002C0B5D">
        <w:rPr>
          <w:rFonts w:ascii="Arial" w:hAnsi="Arial" w:cs="Arial"/>
          <w:sz w:val="24"/>
          <w:szCs w:val="24"/>
        </w:rPr>
        <w:t xml:space="preserve">, </w:t>
      </w:r>
      <w:r w:rsidRPr="002C0B5D">
        <w:rPr>
          <w:rFonts w:ascii="Arial" w:hAnsi="Arial" w:cs="Arial"/>
          <w:sz w:val="24"/>
          <w:szCs w:val="24"/>
        </w:rPr>
        <w:t>A/6 felsős csoport – Arany minősítés</w:t>
      </w:r>
      <w:r w:rsidR="002C0B5D" w:rsidRPr="002C0B5D">
        <w:rPr>
          <w:rFonts w:ascii="Arial" w:hAnsi="Arial" w:cs="Arial"/>
          <w:sz w:val="24"/>
          <w:szCs w:val="24"/>
        </w:rPr>
        <w:t xml:space="preserve">, </w:t>
      </w:r>
      <w:r w:rsidRPr="002C0B5D">
        <w:rPr>
          <w:rFonts w:ascii="Arial" w:hAnsi="Arial" w:cs="Arial"/>
          <w:sz w:val="24"/>
          <w:szCs w:val="24"/>
        </w:rPr>
        <w:t>TK-s csoport – Arany minősítés</w:t>
      </w:r>
      <w:r w:rsidR="002C0B5D" w:rsidRPr="002C0B5D">
        <w:rPr>
          <w:rFonts w:ascii="Arial" w:hAnsi="Arial" w:cs="Arial"/>
          <w:sz w:val="24"/>
          <w:szCs w:val="24"/>
        </w:rPr>
        <w:t xml:space="preserve"> </w:t>
      </w:r>
    </w:p>
    <w:p w:rsidR="00A84154" w:rsidRPr="002C0B5D" w:rsidRDefault="002C0B5D" w:rsidP="00635049">
      <w:pPr>
        <w:pStyle w:val="Listaszerbekezds"/>
        <w:numPr>
          <w:ilvl w:val="0"/>
          <w:numId w:val="24"/>
        </w:numPr>
        <w:spacing w:line="360" w:lineRule="auto"/>
        <w:ind w:left="1080"/>
        <w:jc w:val="both"/>
        <w:rPr>
          <w:rFonts w:ascii="Arial" w:hAnsi="Arial" w:cs="Arial"/>
          <w:sz w:val="24"/>
          <w:szCs w:val="24"/>
        </w:rPr>
      </w:pPr>
      <w:r w:rsidRPr="002C0B5D">
        <w:rPr>
          <w:rFonts w:ascii="Arial" w:hAnsi="Arial" w:cs="Arial"/>
          <w:b/>
          <w:sz w:val="24"/>
          <w:szCs w:val="24"/>
        </w:rPr>
        <w:t xml:space="preserve">Kántorjánosi: </w:t>
      </w:r>
      <w:r w:rsidR="00A84154" w:rsidRPr="002C0B5D">
        <w:rPr>
          <w:rFonts w:ascii="Arial" w:hAnsi="Arial" w:cs="Arial"/>
          <w:sz w:val="24"/>
          <w:szCs w:val="24"/>
        </w:rPr>
        <w:t>EK-s csoport – Arany minősítés</w:t>
      </w:r>
      <w:r w:rsidRPr="002C0B5D">
        <w:rPr>
          <w:rFonts w:ascii="Arial" w:hAnsi="Arial" w:cs="Arial"/>
          <w:sz w:val="24"/>
          <w:szCs w:val="24"/>
        </w:rPr>
        <w:t xml:space="preserve">, </w:t>
      </w:r>
      <w:r w:rsidR="00A84154" w:rsidRPr="002C0B5D">
        <w:rPr>
          <w:rFonts w:ascii="Arial" w:hAnsi="Arial" w:cs="Arial"/>
          <w:sz w:val="24"/>
          <w:szCs w:val="24"/>
        </w:rPr>
        <w:t>A5 felsős csoport – Arany minősítés</w:t>
      </w:r>
      <w:r w:rsidRPr="002C0B5D">
        <w:rPr>
          <w:rFonts w:ascii="Arial" w:hAnsi="Arial" w:cs="Arial"/>
          <w:sz w:val="24"/>
          <w:szCs w:val="24"/>
        </w:rPr>
        <w:t xml:space="preserve">, </w:t>
      </w:r>
      <w:r w:rsidR="00A84154" w:rsidRPr="002C0B5D">
        <w:rPr>
          <w:rFonts w:ascii="Arial" w:hAnsi="Arial" w:cs="Arial"/>
          <w:sz w:val="24"/>
          <w:szCs w:val="24"/>
        </w:rPr>
        <w:t>TK-s csoport – Arany minősítés</w:t>
      </w:r>
      <w:r>
        <w:rPr>
          <w:rFonts w:ascii="Arial" w:hAnsi="Arial" w:cs="Arial"/>
          <w:sz w:val="24"/>
          <w:szCs w:val="24"/>
        </w:rPr>
        <w:t>.</w:t>
      </w:r>
    </w:p>
    <w:p w:rsidR="004D2315" w:rsidRDefault="004D2315" w:rsidP="004D2315">
      <w:pPr>
        <w:tabs>
          <w:tab w:val="left" w:pos="1620"/>
        </w:tabs>
        <w:ind w:left="1620" w:hanging="1620"/>
        <w:rPr>
          <w:rFonts w:ascii="Calibri" w:hAnsi="Calibri"/>
        </w:rPr>
      </w:pPr>
    </w:p>
    <w:p w:rsidR="00784165" w:rsidRDefault="004F24BB" w:rsidP="00015523">
      <w:pPr>
        <w:pStyle w:val="Listaszerbekezds"/>
        <w:numPr>
          <w:ilvl w:val="0"/>
          <w:numId w:val="1"/>
        </w:numPr>
        <w:spacing w:after="0" w:line="240" w:lineRule="auto"/>
        <w:rPr>
          <w:rFonts w:ascii="Arial" w:hAnsi="Arial" w:cs="Arial"/>
          <w:b/>
          <w:i/>
          <w:sz w:val="32"/>
          <w:szCs w:val="32"/>
          <w:u w:val="single"/>
        </w:rPr>
      </w:pPr>
      <w:r w:rsidRPr="004F24BB">
        <w:rPr>
          <w:rFonts w:ascii="Arial" w:hAnsi="Arial" w:cs="Arial"/>
          <w:b/>
          <w:i/>
          <w:sz w:val="32"/>
          <w:szCs w:val="32"/>
          <w:u w:val="single"/>
        </w:rPr>
        <w:t>Kollégium</w:t>
      </w:r>
    </w:p>
    <w:p w:rsidR="004F24BB" w:rsidRPr="004F24BB" w:rsidRDefault="004F24BB" w:rsidP="004F24BB">
      <w:pPr>
        <w:pStyle w:val="Listaszerbekezds"/>
        <w:spacing w:after="0" w:line="240" w:lineRule="auto"/>
        <w:ind w:left="1080"/>
        <w:rPr>
          <w:rFonts w:ascii="Arial" w:hAnsi="Arial" w:cs="Arial"/>
          <w:b/>
          <w:i/>
          <w:sz w:val="32"/>
          <w:szCs w:val="32"/>
          <w:u w:val="single"/>
        </w:rPr>
      </w:pPr>
    </w:p>
    <w:p w:rsidR="00D00B1B" w:rsidRDefault="00695CAC" w:rsidP="00695CAC">
      <w:pPr>
        <w:spacing w:after="0" w:line="360" w:lineRule="auto"/>
        <w:jc w:val="both"/>
        <w:rPr>
          <w:rFonts w:ascii="Arial" w:hAnsi="Arial" w:cs="Arial"/>
          <w:sz w:val="24"/>
          <w:szCs w:val="24"/>
        </w:rPr>
      </w:pPr>
      <w:r w:rsidRPr="00695CAC">
        <w:rPr>
          <w:rFonts w:ascii="Arial" w:hAnsi="Arial" w:cs="Arial"/>
          <w:sz w:val="24"/>
          <w:szCs w:val="24"/>
        </w:rPr>
        <w:t xml:space="preserve">Kollégiumi nevelés, ellátás: biztosítja az iskolai tanulmányok folytatásához szükséges feltételeket a lakóhelyüktől távol tanulók számára. Biztosít továbbá </w:t>
      </w:r>
      <w:proofErr w:type="spellStart"/>
      <w:r w:rsidRPr="00695CAC">
        <w:rPr>
          <w:rFonts w:ascii="Arial" w:hAnsi="Arial" w:cs="Arial"/>
          <w:sz w:val="24"/>
          <w:szCs w:val="24"/>
        </w:rPr>
        <w:t>externátusi</w:t>
      </w:r>
      <w:proofErr w:type="spellEnd"/>
      <w:r w:rsidRPr="00695CAC">
        <w:rPr>
          <w:rFonts w:ascii="Arial" w:hAnsi="Arial" w:cs="Arial"/>
          <w:sz w:val="24"/>
          <w:szCs w:val="24"/>
        </w:rPr>
        <w:t xml:space="preserve"> elhelyezést annak a tanulónak, akinek férőhely hiányában nem lehet kollégiumi elhelyezést adni. Része a tanulók humánus légkörben folyó nevelése, személyiségének fejlesztése, képességeinek és érdeklődésének megfelelően tehetségének kibontakoztatása, iskolai tanulmányainak segítése, sportolási, művelődési és önképzési lehetőségének biztosítása, öntevékenységének, együttműködési készségének fejlesztése, önállóságának, felelősségtudatának fejlesztése, pályaválasztásához, az önálló életkezdéshez szükséges ismeretek, képességek megszerzésének elősegítése.</w:t>
      </w:r>
    </w:p>
    <w:p w:rsidR="006A61E5" w:rsidRDefault="006A61E5" w:rsidP="00695CAC">
      <w:pPr>
        <w:spacing w:after="0" w:line="360" w:lineRule="auto"/>
        <w:jc w:val="both"/>
        <w:rPr>
          <w:rFonts w:ascii="Arial" w:hAnsi="Arial" w:cs="Arial"/>
          <w:sz w:val="24"/>
          <w:szCs w:val="24"/>
        </w:rPr>
      </w:pPr>
    </w:p>
    <w:p w:rsidR="00D00B1B" w:rsidRPr="008876A0" w:rsidRDefault="0016484F" w:rsidP="0016484F">
      <w:pPr>
        <w:spacing w:after="0" w:line="360" w:lineRule="auto"/>
        <w:jc w:val="both"/>
        <w:rPr>
          <w:rFonts w:ascii="Arial" w:hAnsi="Arial" w:cs="Arial"/>
          <w:b/>
          <w:sz w:val="24"/>
          <w:szCs w:val="24"/>
        </w:rPr>
      </w:pPr>
      <w:r w:rsidRPr="008876A0">
        <w:rPr>
          <w:rFonts w:ascii="Arial" w:hAnsi="Arial" w:cs="Arial"/>
          <w:b/>
          <w:sz w:val="24"/>
          <w:szCs w:val="24"/>
        </w:rPr>
        <w:t>A kollégium tárgyi feltételei:</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A város egyik legmodernebb kollégiuma az Abigél kollégium. Ezt több látogató is megerősítette. Kevés hasonló kollégium van, ahol a hálószobákhoz önálló vizesblokk tartozik.</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A kollégiumban kiépített, folyamatosan üzemelő internet található.</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Ennek ellenére hiányzik a fedett sportcsarnok, a testedző, illetve a lányoknak a fitneszterem.</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Műszakilag megoldották, hogy a tanulók éjszaka ne tudjanak a másik szintre titokban</w:t>
      </w:r>
      <w:r w:rsidR="004B7D6B">
        <w:rPr>
          <w:rFonts w:ascii="Arial" w:hAnsi="Arial" w:cs="Arial"/>
          <w:sz w:val="24"/>
          <w:szCs w:val="24"/>
        </w:rPr>
        <w:t xml:space="preserve"> </w:t>
      </w:r>
      <w:r>
        <w:rPr>
          <w:rFonts w:ascii="Arial" w:hAnsi="Arial" w:cs="Arial"/>
          <w:sz w:val="24"/>
          <w:szCs w:val="24"/>
        </w:rPr>
        <w:t>eljutni. Ebben az évben egyszer volt próbá</w:t>
      </w:r>
      <w:r w:rsidR="00BE00D0">
        <w:rPr>
          <w:rFonts w:ascii="Arial" w:hAnsi="Arial" w:cs="Arial"/>
          <w:sz w:val="24"/>
          <w:szCs w:val="24"/>
        </w:rPr>
        <w:t>lkozás éjjel a leányszintre való</w:t>
      </w:r>
      <w:r>
        <w:rPr>
          <w:rFonts w:ascii="Arial" w:hAnsi="Arial" w:cs="Arial"/>
          <w:sz w:val="24"/>
          <w:szCs w:val="24"/>
        </w:rPr>
        <w:t xml:space="preserve"> feljutásra.</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A jelzőrendszernek köszönhetően ez meghiúsult.</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A szinteken kialakított nevelőtanári szobák kényelmes felügyelet ellátást biztosítanak a tanárok részére.</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lastRenderedPageBreak/>
        <w:t>Sajnos a régi radiátorok állapota nem jó és így a sok elhasznált gáz ellenére sem megfelelő a hőmérséklet.</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Öröm az, hogy minden évben megtudják valósítani a tisztasági festést. Így ebben a tanévben is.</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Egyébként a kollégium törvényes működéséhez minden biztosított.</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Az egészségügyi ellátás kollégiumi orvos illetve védőnő közreműködésével működik.</w:t>
      </w:r>
    </w:p>
    <w:p w:rsidR="008876A0" w:rsidRDefault="008876A0" w:rsidP="0016484F">
      <w:pPr>
        <w:spacing w:after="0" w:line="360" w:lineRule="auto"/>
        <w:jc w:val="both"/>
        <w:rPr>
          <w:rFonts w:ascii="Arial" w:hAnsi="Arial" w:cs="Arial"/>
          <w:b/>
          <w:sz w:val="24"/>
          <w:szCs w:val="24"/>
          <w:u w:val="single"/>
        </w:rPr>
      </w:pPr>
    </w:p>
    <w:p w:rsidR="0016484F" w:rsidRPr="008876A0" w:rsidRDefault="0016484F" w:rsidP="0016484F">
      <w:pPr>
        <w:spacing w:after="0" w:line="360" w:lineRule="auto"/>
        <w:jc w:val="both"/>
        <w:rPr>
          <w:rFonts w:ascii="Arial" w:hAnsi="Arial" w:cs="Arial"/>
          <w:b/>
          <w:sz w:val="24"/>
          <w:szCs w:val="24"/>
        </w:rPr>
      </w:pPr>
      <w:r w:rsidRPr="008876A0">
        <w:rPr>
          <w:rFonts w:ascii="Arial" w:hAnsi="Arial" w:cs="Arial"/>
          <w:b/>
          <w:sz w:val="24"/>
          <w:szCs w:val="24"/>
        </w:rPr>
        <w:t>Tanuló létszámok:</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201</w:t>
      </w:r>
      <w:r w:rsidR="00FA2FD1">
        <w:rPr>
          <w:rFonts w:ascii="Arial" w:hAnsi="Arial" w:cs="Arial"/>
          <w:sz w:val="24"/>
          <w:szCs w:val="24"/>
        </w:rPr>
        <w:t>4. szeptemberében az induló</w:t>
      </w:r>
      <w:r w:rsidR="003B1EA6">
        <w:rPr>
          <w:rFonts w:ascii="Arial" w:hAnsi="Arial" w:cs="Arial"/>
          <w:sz w:val="24"/>
          <w:szCs w:val="24"/>
        </w:rPr>
        <w:t xml:space="preserve"> létszám 60 fő. Ez 75</w:t>
      </w:r>
      <w:r>
        <w:rPr>
          <w:rFonts w:ascii="Arial" w:hAnsi="Arial" w:cs="Arial"/>
          <w:sz w:val="24"/>
          <w:szCs w:val="24"/>
        </w:rPr>
        <w:t>%-os kihasználtságot jelent. Viszonylag jónak tekinthető állapotot tükröz!</w:t>
      </w:r>
    </w:p>
    <w:p w:rsidR="008B7E0D" w:rsidRDefault="00C020CB" w:rsidP="0016484F">
      <w:pPr>
        <w:spacing w:after="0" w:line="360" w:lineRule="auto"/>
        <w:jc w:val="both"/>
        <w:rPr>
          <w:rFonts w:ascii="Arial" w:hAnsi="Arial" w:cs="Arial"/>
          <w:sz w:val="24"/>
          <w:szCs w:val="24"/>
        </w:rPr>
      </w:pPr>
      <w:r>
        <w:rPr>
          <w:rFonts w:ascii="Arial" w:hAnsi="Arial" w:cs="Arial"/>
          <w:sz w:val="24"/>
          <w:szCs w:val="24"/>
        </w:rPr>
        <w:t>Év végére ez a létszám 54</w:t>
      </w:r>
      <w:r w:rsidR="008876A0">
        <w:rPr>
          <w:rFonts w:ascii="Arial" w:hAnsi="Arial" w:cs="Arial"/>
          <w:sz w:val="24"/>
          <w:szCs w:val="24"/>
        </w:rPr>
        <w:t xml:space="preserve"> </w:t>
      </w:r>
      <w:r w:rsidR="0016484F">
        <w:rPr>
          <w:rFonts w:ascii="Arial" w:hAnsi="Arial" w:cs="Arial"/>
          <w:sz w:val="24"/>
          <w:szCs w:val="24"/>
        </w:rPr>
        <w:t>főre csökkent. Ez az előző évekhez viszonyítva jónak tekinthető! E mellett súlyos fegyelmi vétség miatt is ki kellett tanulókat zárni a kollégiumból.</w:t>
      </w:r>
    </w:p>
    <w:p w:rsidR="0016484F" w:rsidRPr="00F14F80" w:rsidRDefault="0016484F" w:rsidP="0016484F">
      <w:pPr>
        <w:spacing w:after="0" w:line="360" w:lineRule="auto"/>
        <w:jc w:val="both"/>
        <w:rPr>
          <w:rFonts w:ascii="Arial" w:hAnsi="Arial" w:cs="Arial"/>
          <w:b/>
          <w:sz w:val="24"/>
          <w:szCs w:val="24"/>
        </w:rPr>
      </w:pPr>
      <w:r w:rsidRPr="00F14F80">
        <w:rPr>
          <w:rFonts w:ascii="Arial" w:hAnsi="Arial" w:cs="Arial"/>
          <w:b/>
          <w:sz w:val="24"/>
          <w:szCs w:val="24"/>
        </w:rPr>
        <w:t>Nevelői feltételek:</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 xml:space="preserve">A pedagógus létszám stabil, az előző évekhez képest </w:t>
      </w:r>
      <w:r w:rsidR="00274295">
        <w:rPr>
          <w:rFonts w:ascii="Arial" w:hAnsi="Arial" w:cs="Arial"/>
          <w:sz w:val="24"/>
          <w:szCs w:val="24"/>
        </w:rPr>
        <w:t xml:space="preserve">annyi </w:t>
      </w:r>
      <w:r>
        <w:rPr>
          <w:rFonts w:ascii="Arial" w:hAnsi="Arial" w:cs="Arial"/>
          <w:sz w:val="24"/>
          <w:szCs w:val="24"/>
        </w:rPr>
        <w:t>változás történt</w:t>
      </w:r>
      <w:r w:rsidR="00274295">
        <w:rPr>
          <w:rFonts w:ascii="Arial" w:hAnsi="Arial" w:cs="Arial"/>
          <w:sz w:val="24"/>
          <w:szCs w:val="24"/>
        </w:rPr>
        <w:t>, hogy Varga Ilona kolléganő távozott a kollégiumból és helyette Bodor Emese állt munkába</w:t>
      </w:r>
      <w:r>
        <w:rPr>
          <w:rFonts w:ascii="Arial" w:hAnsi="Arial" w:cs="Arial"/>
          <w:sz w:val="24"/>
          <w:szCs w:val="24"/>
        </w:rPr>
        <w:t>!</w:t>
      </w:r>
    </w:p>
    <w:p w:rsidR="00F14F80" w:rsidRDefault="00F14F80" w:rsidP="0016484F">
      <w:pPr>
        <w:spacing w:after="0" w:line="360" w:lineRule="auto"/>
        <w:jc w:val="both"/>
        <w:rPr>
          <w:rFonts w:ascii="Arial" w:hAnsi="Arial" w:cs="Arial"/>
          <w:b/>
          <w:sz w:val="24"/>
          <w:szCs w:val="24"/>
          <w:u w:val="single"/>
        </w:rPr>
      </w:pPr>
    </w:p>
    <w:p w:rsidR="0016484F" w:rsidRPr="00F14F80" w:rsidRDefault="0016484F" w:rsidP="0016484F">
      <w:pPr>
        <w:spacing w:after="0" w:line="360" w:lineRule="auto"/>
        <w:jc w:val="both"/>
        <w:rPr>
          <w:rFonts w:ascii="Arial" w:hAnsi="Arial" w:cs="Arial"/>
          <w:b/>
          <w:sz w:val="24"/>
          <w:szCs w:val="24"/>
        </w:rPr>
      </w:pPr>
      <w:r w:rsidRPr="00F14F80">
        <w:rPr>
          <w:rFonts w:ascii="Arial" w:hAnsi="Arial" w:cs="Arial"/>
          <w:b/>
          <w:sz w:val="24"/>
          <w:szCs w:val="24"/>
        </w:rPr>
        <w:t>A tanulmányi munka értékelése:</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Az első félévi eredményekre támaszkodva, a tanulmányi munka javítását tűzték ki célul. Ez</w:t>
      </w:r>
      <w:r w:rsidR="004B7D6B">
        <w:rPr>
          <w:rFonts w:ascii="Arial" w:hAnsi="Arial" w:cs="Arial"/>
          <w:sz w:val="24"/>
          <w:szCs w:val="24"/>
        </w:rPr>
        <w:t>,</w:t>
      </w:r>
      <w:r>
        <w:rPr>
          <w:rFonts w:ascii="Arial" w:hAnsi="Arial" w:cs="Arial"/>
          <w:sz w:val="24"/>
          <w:szCs w:val="24"/>
        </w:rPr>
        <w:t xml:space="preserve"> ha kis mértékben is, de sikerült. Tanulmányi átlag a kollégiumban 3,2</w:t>
      </w:r>
      <w:r w:rsidR="00274295">
        <w:rPr>
          <w:rFonts w:ascii="Arial" w:hAnsi="Arial" w:cs="Arial"/>
          <w:sz w:val="24"/>
          <w:szCs w:val="24"/>
        </w:rPr>
        <w:t>7</w:t>
      </w:r>
      <w:r>
        <w:rPr>
          <w:rFonts w:ascii="Arial" w:hAnsi="Arial" w:cs="Arial"/>
          <w:sz w:val="24"/>
          <w:szCs w:val="24"/>
        </w:rPr>
        <w:t xml:space="preserve">. Ez </w:t>
      </w:r>
      <w:r w:rsidR="00274295">
        <w:rPr>
          <w:rFonts w:ascii="Arial" w:hAnsi="Arial" w:cs="Arial"/>
          <w:sz w:val="24"/>
          <w:szCs w:val="24"/>
        </w:rPr>
        <w:t>jelentős javulást jelent.</w:t>
      </w:r>
      <w:r>
        <w:rPr>
          <w:rFonts w:ascii="Arial" w:hAnsi="Arial" w:cs="Arial"/>
          <w:sz w:val="24"/>
          <w:szCs w:val="24"/>
        </w:rPr>
        <w:t xml:space="preserve"> </w:t>
      </w:r>
      <w:r w:rsidR="00274295">
        <w:rPr>
          <w:rFonts w:ascii="Arial" w:hAnsi="Arial" w:cs="Arial"/>
          <w:sz w:val="24"/>
          <w:szCs w:val="24"/>
        </w:rPr>
        <w:t>További javítása a következő évek feladata.</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 xml:space="preserve">A legjobb átlagot </w:t>
      </w:r>
      <w:r w:rsidR="00274295">
        <w:rPr>
          <w:rFonts w:ascii="Arial" w:hAnsi="Arial" w:cs="Arial"/>
          <w:sz w:val="24"/>
          <w:szCs w:val="24"/>
        </w:rPr>
        <w:t>a II. csoport érte el</w:t>
      </w:r>
      <w:r>
        <w:rPr>
          <w:rFonts w:ascii="Arial" w:hAnsi="Arial" w:cs="Arial"/>
          <w:sz w:val="24"/>
          <w:szCs w:val="24"/>
        </w:rPr>
        <w:t>: 3,</w:t>
      </w:r>
      <w:r w:rsidR="00274295">
        <w:rPr>
          <w:rFonts w:ascii="Arial" w:hAnsi="Arial" w:cs="Arial"/>
          <w:sz w:val="24"/>
          <w:szCs w:val="24"/>
        </w:rPr>
        <w:t>74</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A kollégium legjobb átlagot elérő tanulói:</w:t>
      </w:r>
    </w:p>
    <w:p w:rsidR="0016484F" w:rsidRDefault="00274295" w:rsidP="0016484F">
      <w:pPr>
        <w:spacing w:after="0" w:line="360" w:lineRule="auto"/>
        <w:jc w:val="both"/>
        <w:rPr>
          <w:rFonts w:ascii="Arial" w:hAnsi="Arial" w:cs="Arial"/>
          <w:sz w:val="24"/>
          <w:szCs w:val="24"/>
        </w:rPr>
      </w:pPr>
      <w:r>
        <w:rPr>
          <w:rFonts w:ascii="Arial" w:hAnsi="Arial" w:cs="Arial"/>
          <w:sz w:val="24"/>
          <w:szCs w:val="24"/>
        </w:rPr>
        <w:t>Ignácz Vivien</w:t>
      </w:r>
      <w:r w:rsidR="0016484F">
        <w:rPr>
          <w:rFonts w:ascii="Arial" w:hAnsi="Arial" w:cs="Arial"/>
          <w:sz w:val="24"/>
          <w:szCs w:val="24"/>
        </w:rPr>
        <w:t>: 5,00</w:t>
      </w:r>
    </w:p>
    <w:p w:rsidR="0016484F" w:rsidRDefault="00274295" w:rsidP="0016484F">
      <w:pPr>
        <w:spacing w:after="0" w:line="360" w:lineRule="auto"/>
        <w:jc w:val="both"/>
        <w:rPr>
          <w:rFonts w:ascii="Arial" w:hAnsi="Arial" w:cs="Arial"/>
          <w:sz w:val="24"/>
          <w:szCs w:val="24"/>
        </w:rPr>
      </w:pPr>
      <w:r>
        <w:rPr>
          <w:rFonts w:ascii="Arial" w:hAnsi="Arial" w:cs="Arial"/>
          <w:sz w:val="24"/>
          <w:szCs w:val="24"/>
        </w:rPr>
        <w:t>Magyar Evelin</w:t>
      </w:r>
      <w:r w:rsidR="0016484F">
        <w:rPr>
          <w:rFonts w:ascii="Arial" w:hAnsi="Arial" w:cs="Arial"/>
          <w:sz w:val="24"/>
          <w:szCs w:val="24"/>
        </w:rPr>
        <w:t xml:space="preserve">: </w:t>
      </w:r>
      <w:r>
        <w:rPr>
          <w:rFonts w:ascii="Arial" w:hAnsi="Arial" w:cs="Arial"/>
          <w:sz w:val="24"/>
          <w:szCs w:val="24"/>
        </w:rPr>
        <w:t>4</w:t>
      </w:r>
      <w:r w:rsidR="0016484F">
        <w:rPr>
          <w:rFonts w:ascii="Arial" w:hAnsi="Arial" w:cs="Arial"/>
          <w:sz w:val="24"/>
          <w:szCs w:val="24"/>
        </w:rPr>
        <w:t>,</w:t>
      </w:r>
      <w:r>
        <w:rPr>
          <w:rFonts w:ascii="Arial" w:hAnsi="Arial" w:cs="Arial"/>
          <w:sz w:val="24"/>
          <w:szCs w:val="24"/>
        </w:rPr>
        <w:t>6</w:t>
      </w:r>
    </w:p>
    <w:p w:rsidR="0016484F" w:rsidRDefault="00274295" w:rsidP="0016484F">
      <w:pPr>
        <w:spacing w:after="0" w:line="360" w:lineRule="auto"/>
        <w:jc w:val="both"/>
        <w:rPr>
          <w:rFonts w:ascii="Arial" w:hAnsi="Arial" w:cs="Arial"/>
          <w:sz w:val="24"/>
          <w:szCs w:val="24"/>
        </w:rPr>
      </w:pPr>
      <w:r>
        <w:rPr>
          <w:rFonts w:ascii="Arial" w:hAnsi="Arial" w:cs="Arial"/>
          <w:sz w:val="24"/>
          <w:szCs w:val="24"/>
        </w:rPr>
        <w:t>Dudás Kitti:</w:t>
      </w:r>
      <w:r w:rsidR="0016484F">
        <w:rPr>
          <w:rFonts w:ascii="Arial" w:hAnsi="Arial" w:cs="Arial"/>
          <w:sz w:val="24"/>
          <w:szCs w:val="24"/>
        </w:rPr>
        <w:t xml:space="preserve"> 4,</w:t>
      </w:r>
      <w:r>
        <w:rPr>
          <w:rFonts w:ascii="Arial" w:hAnsi="Arial" w:cs="Arial"/>
          <w:sz w:val="24"/>
          <w:szCs w:val="24"/>
        </w:rPr>
        <w:t>55</w:t>
      </w:r>
    </w:p>
    <w:p w:rsidR="0016484F" w:rsidRDefault="00BE00D0" w:rsidP="0016484F">
      <w:pPr>
        <w:spacing w:after="0" w:line="360" w:lineRule="auto"/>
        <w:jc w:val="both"/>
        <w:rPr>
          <w:rFonts w:ascii="Arial" w:hAnsi="Arial" w:cs="Arial"/>
          <w:sz w:val="24"/>
          <w:szCs w:val="24"/>
        </w:rPr>
      </w:pPr>
      <w:r>
        <w:rPr>
          <w:rFonts w:ascii="Arial" w:hAnsi="Arial" w:cs="Arial"/>
          <w:sz w:val="24"/>
          <w:szCs w:val="24"/>
        </w:rPr>
        <w:t xml:space="preserve">A tanulmányi átlag </w:t>
      </w:r>
      <w:r w:rsidR="0016484F">
        <w:rPr>
          <w:rFonts w:ascii="Arial" w:hAnsi="Arial" w:cs="Arial"/>
          <w:sz w:val="24"/>
          <w:szCs w:val="24"/>
        </w:rPr>
        <w:t>a kollégium</w:t>
      </w:r>
      <w:r>
        <w:rPr>
          <w:rFonts w:ascii="Arial" w:hAnsi="Arial" w:cs="Arial"/>
          <w:sz w:val="24"/>
          <w:szCs w:val="24"/>
        </w:rPr>
        <w:t>ban</w:t>
      </w:r>
      <w:r w:rsidR="0016484F">
        <w:rPr>
          <w:rFonts w:ascii="Arial" w:hAnsi="Arial" w:cs="Arial"/>
          <w:sz w:val="24"/>
          <w:szCs w:val="24"/>
        </w:rPr>
        <w:t xml:space="preserve"> </w:t>
      </w:r>
      <w:r w:rsidR="00274295">
        <w:rPr>
          <w:rFonts w:ascii="Arial" w:hAnsi="Arial" w:cs="Arial"/>
          <w:sz w:val="24"/>
          <w:szCs w:val="24"/>
        </w:rPr>
        <w:t>lényegesen javult</w:t>
      </w:r>
      <w:r w:rsidR="0016484F">
        <w:rPr>
          <w:rFonts w:ascii="Arial" w:hAnsi="Arial" w:cs="Arial"/>
          <w:sz w:val="24"/>
          <w:szCs w:val="24"/>
        </w:rPr>
        <w:t xml:space="preserve">, a bukások számát sikerült csökkenteni. </w:t>
      </w:r>
      <w:r w:rsidR="00274295">
        <w:rPr>
          <w:rFonts w:ascii="Arial" w:hAnsi="Arial" w:cs="Arial"/>
          <w:sz w:val="24"/>
          <w:szCs w:val="24"/>
        </w:rPr>
        <w:t>28</w:t>
      </w:r>
      <w:r w:rsidR="00F14F80">
        <w:rPr>
          <w:rFonts w:ascii="Arial" w:hAnsi="Arial" w:cs="Arial"/>
          <w:sz w:val="24"/>
          <w:szCs w:val="24"/>
        </w:rPr>
        <w:t xml:space="preserve"> </w:t>
      </w:r>
      <w:r w:rsidR="00274295">
        <w:rPr>
          <w:rFonts w:ascii="Arial" w:hAnsi="Arial" w:cs="Arial"/>
          <w:sz w:val="24"/>
          <w:szCs w:val="24"/>
        </w:rPr>
        <w:t>f</w:t>
      </w:r>
      <w:r w:rsidR="00F14F80">
        <w:rPr>
          <w:rFonts w:ascii="Arial" w:hAnsi="Arial" w:cs="Arial"/>
          <w:sz w:val="24"/>
          <w:szCs w:val="24"/>
        </w:rPr>
        <w:t xml:space="preserve">ő bukott. Legtöbb a III. csoportban: 25 </w:t>
      </w:r>
      <w:r w:rsidR="00274295">
        <w:rPr>
          <w:rFonts w:ascii="Arial" w:hAnsi="Arial" w:cs="Arial"/>
          <w:sz w:val="24"/>
          <w:szCs w:val="24"/>
        </w:rPr>
        <w:t>fő!</w:t>
      </w:r>
    </w:p>
    <w:p w:rsidR="00F14F80" w:rsidRDefault="00F14F80" w:rsidP="0016484F">
      <w:pPr>
        <w:spacing w:after="0" w:line="360" w:lineRule="auto"/>
        <w:jc w:val="both"/>
        <w:rPr>
          <w:rFonts w:ascii="Arial" w:hAnsi="Arial" w:cs="Arial"/>
          <w:b/>
          <w:sz w:val="24"/>
          <w:szCs w:val="24"/>
          <w:u w:val="single"/>
        </w:rPr>
      </w:pPr>
    </w:p>
    <w:p w:rsidR="0016484F" w:rsidRPr="00F14F80" w:rsidRDefault="0016484F" w:rsidP="0016484F">
      <w:pPr>
        <w:spacing w:after="0" w:line="360" w:lineRule="auto"/>
        <w:jc w:val="both"/>
        <w:rPr>
          <w:rFonts w:ascii="Arial" w:hAnsi="Arial" w:cs="Arial"/>
          <w:b/>
          <w:sz w:val="24"/>
          <w:szCs w:val="24"/>
        </w:rPr>
      </w:pPr>
      <w:r w:rsidRPr="00F14F80">
        <w:rPr>
          <w:rFonts w:ascii="Arial" w:hAnsi="Arial" w:cs="Arial"/>
          <w:b/>
          <w:sz w:val="24"/>
          <w:szCs w:val="24"/>
        </w:rPr>
        <w:t>Fegyelmi helyzet:</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A fegyelemsértések többnyire a házirend megsértéséből adódtak. 1</w:t>
      </w:r>
      <w:r w:rsidR="00274295">
        <w:rPr>
          <w:rFonts w:ascii="Arial" w:hAnsi="Arial" w:cs="Arial"/>
          <w:sz w:val="24"/>
          <w:szCs w:val="24"/>
        </w:rPr>
        <w:t>2</w:t>
      </w:r>
      <w:r>
        <w:rPr>
          <w:rFonts w:ascii="Arial" w:hAnsi="Arial" w:cs="Arial"/>
          <w:sz w:val="24"/>
          <w:szCs w:val="24"/>
        </w:rPr>
        <w:t xml:space="preserve"> fő nevelőtanári</w:t>
      </w:r>
      <w:r w:rsidR="004B7D6B">
        <w:rPr>
          <w:rFonts w:ascii="Arial" w:hAnsi="Arial" w:cs="Arial"/>
          <w:sz w:val="24"/>
          <w:szCs w:val="24"/>
        </w:rPr>
        <w:t xml:space="preserve"> </w:t>
      </w:r>
      <w:r>
        <w:rPr>
          <w:rFonts w:ascii="Arial" w:hAnsi="Arial" w:cs="Arial"/>
          <w:sz w:val="24"/>
          <w:szCs w:val="24"/>
        </w:rPr>
        <w:t xml:space="preserve">figyelmeztetésben, </w:t>
      </w:r>
      <w:r w:rsidR="00274295">
        <w:rPr>
          <w:rFonts w:ascii="Arial" w:hAnsi="Arial" w:cs="Arial"/>
          <w:sz w:val="24"/>
          <w:szCs w:val="24"/>
        </w:rPr>
        <w:t>vagy k</w:t>
      </w:r>
      <w:r>
        <w:rPr>
          <w:rFonts w:ascii="Arial" w:hAnsi="Arial" w:cs="Arial"/>
          <w:sz w:val="24"/>
          <w:szCs w:val="24"/>
        </w:rPr>
        <w:t xml:space="preserve">ollégiumvezetői megrovásban részesült. 2 </w:t>
      </w:r>
      <w:r w:rsidR="00EE564A">
        <w:rPr>
          <w:rFonts w:ascii="Arial" w:hAnsi="Arial" w:cs="Arial"/>
          <w:sz w:val="24"/>
          <w:szCs w:val="24"/>
        </w:rPr>
        <w:t xml:space="preserve">fő </w:t>
      </w:r>
      <w:r>
        <w:rPr>
          <w:rFonts w:ascii="Arial" w:hAnsi="Arial" w:cs="Arial"/>
          <w:sz w:val="24"/>
          <w:szCs w:val="24"/>
        </w:rPr>
        <w:t>tanuló kollégiumi t</w:t>
      </w:r>
      <w:r w:rsidR="00274295">
        <w:rPr>
          <w:rFonts w:ascii="Arial" w:hAnsi="Arial" w:cs="Arial"/>
          <w:sz w:val="24"/>
          <w:szCs w:val="24"/>
        </w:rPr>
        <w:t>agságát meg kellett szüntetni. 12</w:t>
      </w:r>
      <w:r>
        <w:rPr>
          <w:rFonts w:ascii="Arial" w:hAnsi="Arial" w:cs="Arial"/>
          <w:sz w:val="24"/>
          <w:szCs w:val="24"/>
        </w:rPr>
        <w:t xml:space="preserve"> fő nevelőtanári dicséretben részesült.</w:t>
      </w:r>
      <w:r w:rsidR="00EE564A">
        <w:rPr>
          <w:rFonts w:ascii="Arial" w:hAnsi="Arial" w:cs="Arial"/>
          <w:sz w:val="24"/>
          <w:szCs w:val="24"/>
        </w:rPr>
        <w:t xml:space="preserve"> </w:t>
      </w:r>
      <w:r>
        <w:rPr>
          <w:rFonts w:ascii="Arial" w:hAnsi="Arial" w:cs="Arial"/>
          <w:sz w:val="24"/>
          <w:szCs w:val="24"/>
        </w:rPr>
        <w:lastRenderedPageBreak/>
        <w:t>Sajnos szándékos károkozás is előfordult a kollégiumban A károkozások a hálószobákban és a zuhanyzókban történtek. Nem minden kollégista érzi magáénak a kollégiumot.</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Továbbra is probléma a takarítás nem megfelelő színvonala.</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A térítési díjak befizetésének helyzete javult, de mindig akad néhány tanuló</w:t>
      </w:r>
      <w:r w:rsidR="00EE564A">
        <w:rPr>
          <w:rFonts w:ascii="Arial" w:hAnsi="Arial" w:cs="Arial"/>
          <w:sz w:val="24"/>
          <w:szCs w:val="24"/>
        </w:rPr>
        <w:t>,</w:t>
      </w:r>
      <w:r>
        <w:rPr>
          <w:rFonts w:ascii="Arial" w:hAnsi="Arial" w:cs="Arial"/>
          <w:sz w:val="24"/>
          <w:szCs w:val="24"/>
        </w:rPr>
        <w:t xml:space="preserve"> aki nem rendezi időben az étkezési díj befizetését. Ezen esetekben a jegyzőt kérték fel, segítsen a díjrendezésben.</w:t>
      </w:r>
    </w:p>
    <w:p w:rsidR="00FF12CE" w:rsidRDefault="00FF12CE" w:rsidP="0016484F">
      <w:pPr>
        <w:spacing w:after="0" w:line="360" w:lineRule="auto"/>
        <w:jc w:val="both"/>
        <w:rPr>
          <w:rFonts w:ascii="Arial" w:hAnsi="Arial" w:cs="Arial"/>
          <w:b/>
          <w:sz w:val="24"/>
          <w:szCs w:val="24"/>
          <w:u w:val="single"/>
        </w:rPr>
      </w:pPr>
    </w:p>
    <w:p w:rsidR="0016484F" w:rsidRPr="00FF12CE" w:rsidRDefault="0016484F" w:rsidP="0016484F">
      <w:pPr>
        <w:spacing w:after="0" w:line="360" w:lineRule="auto"/>
        <w:jc w:val="both"/>
        <w:rPr>
          <w:rFonts w:ascii="Arial" w:hAnsi="Arial" w:cs="Arial"/>
          <w:b/>
          <w:sz w:val="24"/>
          <w:szCs w:val="24"/>
        </w:rPr>
      </w:pPr>
      <w:r w:rsidRPr="00FF12CE">
        <w:rPr>
          <w:rFonts w:ascii="Arial" w:hAnsi="Arial" w:cs="Arial"/>
          <w:b/>
          <w:sz w:val="24"/>
          <w:szCs w:val="24"/>
        </w:rPr>
        <w:t>Szabadidős tevékenység:</w:t>
      </w:r>
    </w:p>
    <w:p w:rsidR="0016484F" w:rsidRDefault="0016484F" w:rsidP="0016484F">
      <w:pPr>
        <w:spacing w:after="0" w:line="360" w:lineRule="auto"/>
        <w:jc w:val="both"/>
        <w:rPr>
          <w:rFonts w:ascii="Arial" w:hAnsi="Arial" w:cs="Arial"/>
          <w:sz w:val="24"/>
          <w:szCs w:val="24"/>
        </w:rPr>
      </w:pPr>
      <w:r>
        <w:rPr>
          <w:rFonts w:ascii="Arial" w:hAnsi="Arial" w:cs="Arial"/>
          <w:sz w:val="24"/>
          <w:szCs w:val="24"/>
        </w:rPr>
        <w:t>Nagyon pozitív, hogy a szabadidős lehetőségeket a tanulók ki is használják. Ilyen lehetőségek:</w:t>
      </w:r>
    </w:p>
    <w:p w:rsidR="0016484F" w:rsidRDefault="0016484F" w:rsidP="0016484F">
      <w:pPr>
        <w:pStyle w:val="Listaszerbekezds"/>
        <w:numPr>
          <w:ilvl w:val="0"/>
          <w:numId w:val="2"/>
        </w:numPr>
        <w:spacing w:after="0" w:line="360" w:lineRule="auto"/>
        <w:jc w:val="both"/>
        <w:rPr>
          <w:rFonts w:ascii="Arial" w:hAnsi="Arial" w:cs="Arial"/>
          <w:sz w:val="24"/>
          <w:szCs w:val="24"/>
        </w:rPr>
      </w:pPr>
      <w:r>
        <w:rPr>
          <w:rFonts w:ascii="Arial" w:hAnsi="Arial" w:cs="Arial"/>
          <w:sz w:val="24"/>
          <w:szCs w:val="24"/>
        </w:rPr>
        <w:t>sakk,</w:t>
      </w:r>
    </w:p>
    <w:p w:rsidR="0016484F" w:rsidRDefault="0016484F" w:rsidP="0016484F">
      <w:pPr>
        <w:pStyle w:val="Listaszerbekezds"/>
        <w:numPr>
          <w:ilvl w:val="0"/>
          <w:numId w:val="2"/>
        </w:numPr>
        <w:spacing w:after="0" w:line="360" w:lineRule="auto"/>
        <w:jc w:val="both"/>
        <w:rPr>
          <w:rFonts w:ascii="Arial" w:hAnsi="Arial" w:cs="Arial"/>
          <w:sz w:val="24"/>
          <w:szCs w:val="24"/>
        </w:rPr>
      </w:pPr>
      <w:r>
        <w:rPr>
          <w:rFonts w:ascii="Arial" w:hAnsi="Arial" w:cs="Arial"/>
          <w:sz w:val="24"/>
          <w:szCs w:val="24"/>
        </w:rPr>
        <w:t>sport,</w:t>
      </w:r>
    </w:p>
    <w:p w:rsidR="0016484F" w:rsidRDefault="00FF12CE" w:rsidP="0016484F">
      <w:pPr>
        <w:pStyle w:val="Listaszerbekezds"/>
        <w:numPr>
          <w:ilvl w:val="0"/>
          <w:numId w:val="2"/>
        </w:numPr>
        <w:spacing w:after="0" w:line="360" w:lineRule="auto"/>
        <w:jc w:val="both"/>
        <w:rPr>
          <w:rFonts w:ascii="Arial" w:hAnsi="Arial" w:cs="Arial"/>
          <w:sz w:val="24"/>
          <w:szCs w:val="24"/>
        </w:rPr>
      </w:pPr>
      <w:r>
        <w:rPr>
          <w:rFonts w:ascii="Arial" w:hAnsi="Arial" w:cs="Arial"/>
          <w:sz w:val="24"/>
          <w:szCs w:val="24"/>
        </w:rPr>
        <w:t>t</w:t>
      </w:r>
      <w:r w:rsidR="0016484F">
        <w:rPr>
          <w:rFonts w:ascii="Arial" w:hAnsi="Arial" w:cs="Arial"/>
          <w:sz w:val="24"/>
          <w:szCs w:val="24"/>
        </w:rPr>
        <w:t>v,</w:t>
      </w:r>
    </w:p>
    <w:p w:rsidR="0016484F" w:rsidRDefault="0016484F" w:rsidP="0016484F">
      <w:pPr>
        <w:pStyle w:val="Listaszerbekezds"/>
        <w:numPr>
          <w:ilvl w:val="0"/>
          <w:numId w:val="2"/>
        </w:numPr>
        <w:spacing w:after="0" w:line="360" w:lineRule="auto"/>
        <w:jc w:val="both"/>
        <w:rPr>
          <w:rFonts w:ascii="Arial" w:hAnsi="Arial" w:cs="Arial"/>
          <w:sz w:val="24"/>
          <w:szCs w:val="24"/>
        </w:rPr>
      </w:pPr>
      <w:r>
        <w:rPr>
          <w:rFonts w:ascii="Arial" w:hAnsi="Arial" w:cs="Arial"/>
          <w:sz w:val="24"/>
          <w:szCs w:val="24"/>
        </w:rPr>
        <w:t>billiárd,</w:t>
      </w:r>
    </w:p>
    <w:p w:rsidR="0016484F" w:rsidRDefault="0016484F" w:rsidP="0016484F">
      <w:pPr>
        <w:pStyle w:val="Listaszerbekezds"/>
        <w:numPr>
          <w:ilvl w:val="0"/>
          <w:numId w:val="2"/>
        </w:numPr>
        <w:spacing w:after="0" w:line="360" w:lineRule="auto"/>
        <w:jc w:val="both"/>
        <w:rPr>
          <w:rFonts w:ascii="Arial" w:hAnsi="Arial" w:cs="Arial"/>
          <w:sz w:val="24"/>
          <w:szCs w:val="24"/>
        </w:rPr>
      </w:pPr>
      <w:r>
        <w:rPr>
          <w:rFonts w:ascii="Arial" w:hAnsi="Arial" w:cs="Arial"/>
          <w:sz w:val="24"/>
          <w:szCs w:val="24"/>
        </w:rPr>
        <w:t>egyéni tanulói munkák kiállítása a</w:t>
      </w:r>
      <w:r w:rsidR="00FF12CE">
        <w:rPr>
          <w:rFonts w:ascii="Arial" w:hAnsi="Arial" w:cs="Arial"/>
          <w:sz w:val="24"/>
          <w:szCs w:val="24"/>
        </w:rPr>
        <w:t xml:space="preserve">z </w:t>
      </w:r>
      <w:r>
        <w:rPr>
          <w:rFonts w:ascii="Arial" w:hAnsi="Arial" w:cs="Arial"/>
          <w:sz w:val="24"/>
          <w:szCs w:val="24"/>
        </w:rPr>
        <w:t>aulában</w:t>
      </w:r>
      <w:r w:rsidR="00FF12CE">
        <w:rPr>
          <w:rFonts w:ascii="Arial" w:hAnsi="Arial" w:cs="Arial"/>
          <w:sz w:val="24"/>
          <w:szCs w:val="24"/>
        </w:rPr>
        <w:t>.</w:t>
      </w:r>
    </w:p>
    <w:p w:rsidR="00FF12CE" w:rsidRDefault="00FF12CE" w:rsidP="00FF12CE">
      <w:pPr>
        <w:pStyle w:val="Listaszerbekezds"/>
        <w:spacing w:after="0" w:line="360" w:lineRule="auto"/>
        <w:jc w:val="both"/>
        <w:rPr>
          <w:rFonts w:ascii="Arial" w:hAnsi="Arial" w:cs="Arial"/>
          <w:sz w:val="24"/>
          <w:szCs w:val="24"/>
        </w:rPr>
      </w:pPr>
    </w:p>
    <w:p w:rsidR="0016484F" w:rsidRDefault="004B7D6B" w:rsidP="0016484F">
      <w:pPr>
        <w:spacing w:after="0" w:line="360" w:lineRule="auto"/>
        <w:jc w:val="both"/>
        <w:rPr>
          <w:rFonts w:ascii="Arial" w:hAnsi="Arial" w:cs="Arial"/>
          <w:sz w:val="24"/>
          <w:szCs w:val="24"/>
        </w:rPr>
      </w:pPr>
      <w:r>
        <w:rPr>
          <w:rFonts w:ascii="Arial" w:hAnsi="Arial" w:cs="Arial"/>
          <w:sz w:val="24"/>
          <w:szCs w:val="24"/>
        </w:rPr>
        <w:t>Sajnos tanulóik nagyon</w:t>
      </w:r>
      <w:r w:rsidR="00FF12CE">
        <w:rPr>
          <w:rFonts w:ascii="Arial" w:hAnsi="Arial" w:cs="Arial"/>
          <w:sz w:val="24"/>
          <w:szCs w:val="24"/>
        </w:rPr>
        <w:t xml:space="preserve"> leterheltek, m</w:t>
      </w:r>
      <w:r w:rsidR="0016484F">
        <w:rPr>
          <w:rFonts w:ascii="Arial" w:hAnsi="Arial" w:cs="Arial"/>
          <w:sz w:val="24"/>
          <w:szCs w:val="24"/>
        </w:rPr>
        <w:t>égis az iskolai megmozdulásokon többnyire</w:t>
      </w:r>
      <w:r>
        <w:rPr>
          <w:rFonts w:ascii="Arial" w:hAnsi="Arial" w:cs="Arial"/>
          <w:sz w:val="24"/>
          <w:szCs w:val="24"/>
        </w:rPr>
        <w:t xml:space="preserve"> </w:t>
      </w:r>
      <w:r w:rsidR="0016484F">
        <w:rPr>
          <w:rFonts w:ascii="Arial" w:hAnsi="Arial" w:cs="Arial"/>
          <w:sz w:val="24"/>
          <w:szCs w:val="24"/>
        </w:rPr>
        <w:t>a</w:t>
      </w:r>
      <w:r>
        <w:rPr>
          <w:rFonts w:ascii="Arial" w:hAnsi="Arial" w:cs="Arial"/>
          <w:sz w:val="24"/>
          <w:szCs w:val="24"/>
        </w:rPr>
        <w:t xml:space="preserve"> </w:t>
      </w:r>
      <w:r w:rsidR="0016484F">
        <w:rPr>
          <w:rFonts w:ascii="Arial" w:hAnsi="Arial" w:cs="Arial"/>
          <w:sz w:val="24"/>
          <w:szCs w:val="24"/>
        </w:rPr>
        <w:t>kollégium tanulói vesznek részt.</w:t>
      </w:r>
    </w:p>
    <w:p w:rsidR="0016484F" w:rsidRDefault="0016484F" w:rsidP="0016484F">
      <w:pPr>
        <w:spacing w:after="0" w:line="360" w:lineRule="auto"/>
        <w:jc w:val="both"/>
        <w:rPr>
          <w:rFonts w:ascii="Arial" w:hAnsi="Arial" w:cs="Arial"/>
          <w:b/>
          <w:sz w:val="24"/>
          <w:szCs w:val="24"/>
          <w:u w:val="single"/>
        </w:rPr>
      </w:pPr>
    </w:p>
    <w:p w:rsidR="0016484F" w:rsidRPr="00FC01C5" w:rsidRDefault="0016484F" w:rsidP="0016484F">
      <w:pPr>
        <w:spacing w:after="0" w:line="360" w:lineRule="auto"/>
        <w:jc w:val="both"/>
        <w:rPr>
          <w:rFonts w:ascii="Arial" w:hAnsi="Arial" w:cs="Arial"/>
          <w:b/>
          <w:sz w:val="24"/>
          <w:szCs w:val="24"/>
        </w:rPr>
      </w:pPr>
      <w:r w:rsidRPr="00FC01C5">
        <w:rPr>
          <w:rFonts w:ascii="Arial" w:hAnsi="Arial" w:cs="Arial"/>
          <w:b/>
          <w:sz w:val="24"/>
          <w:szCs w:val="24"/>
        </w:rPr>
        <w:t>Célkitűzéseik a 201</w:t>
      </w:r>
      <w:r w:rsidR="00AA6470" w:rsidRPr="00FC01C5">
        <w:rPr>
          <w:rFonts w:ascii="Arial" w:hAnsi="Arial" w:cs="Arial"/>
          <w:b/>
          <w:sz w:val="24"/>
          <w:szCs w:val="24"/>
        </w:rPr>
        <w:t>4</w:t>
      </w:r>
      <w:r w:rsidRPr="00FC01C5">
        <w:rPr>
          <w:rFonts w:ascii="Arial" w:hAnsi="Arial" w:cs="Arial"/>
          <w:b/>
          <w:sz w:val="24"/>
          <w:szCs w:val="24"/>
        </w:rPr>
        <w:t>-1</w:t>
      </w:r>
      <w:r w:rsidR="00AA6470" w:rsidRPr="00FC01C5">
        <w:rPr>
          <w:rFonts w:ascii="Arial" w:hAnsi="Arial" w:cs="Arial"/>
          <w:b/>
          <w:sz w:val="24"/>
          <w:szCs w:val="24"/>
        </w:rPr>
        <w:t>5</w:t>
      </w:r>
      <w:r w:rsidRPr="00FC01C5">
        <w:rPr>
          <w:rFonts w:ascii="Arial" w:hAnsi="Arial" w:cs="Arial"/>
          <w:b/>
          <w:sz w:val="24"/>
          <w:szCs w:val="24"/>
        </w:rPr>
        <w:t>-as tanévre:</w:t>
      </w:r>
    </w:p>
    <w:p w:rsidR="0016484F" w:rsidRDefault="0016484F" w:rsidP="0016484F">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tanulmányi eredmények javítása,</w:t>
      </w:r>
    </w:p>
    <w:p w:rsidR="0016484F" w:rsidRDefault="0016484F" w:rsidP="0016484F">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a kollégiumi rongálások visszaszorítása,</w:t>
      </w:r>
    </w:p>
    <w:p w:rsidR="0016484F" w:rsidRDefault="0016484F" w:rsidP="0016484F">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a fizetési fegyelem megszilárdítása,</w:t>
      </w:r>
    </w:p>
    <w:p w:rsidR="0016484F" w:rsidRDefault="0016484F" w:rsidP="0016484F">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a tanulószobai részvétel megkövetelése,</w:t>
      </w:r>
    </w:p>
    <w:p w:rsidR="0016484F" w:rsidRDefault="0016484F" w:rsidP="0016484F">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a lemorzsolódás csökkentése</w:t>
      </w:r>
      <w:r w:rsidR="00FC01C5">
        <w:rPr>
          <w:rFonts w:ascii="Arial" w:hAnsi="Arial" w:cs="Arial"/>
          <w:sz w:val="24"/>
          <w:szCs w:val="24"/>
        </w:rPr>
        <w:t>,</w:t>
      </w:r>
    </w:p>
    <w:p w:rsidR="0016484F" w:rsidRDefault="0016484F" w:rsidP="0016484F">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a szobarend, takarítás szigorúbb betartatása,</w:t>
      </w:r>
    </w:p>
    <w:p w:rsidR="0016484F" w:rsidRDefault="0016484F" w:rsidP="0016484F">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versenyek szervezése, lebonyolítása,</w:t>
      </w:r>
    </w:p>
    <w:p w:rsidR="00151001" w:rsidRDefault="0016484F" w:rsidP="0016484F">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a kollégiumi férőhely kapacitás jobb kihasználása.</w:t>
      </w:r>
    </w:p>
    <w:p w:rsidR="00151001" w:rsidRDefault="00151001">
      <w:pPr>
        <w:spacing w:line="259" w:lineRule="auto"/>
        <w:rPr>
          <w:rFonts w:ascii="Arial" w:hAnsi="Arial" w:cs="Arial"/>
          <w:sz w:val="24"/>
          <w:szCs w:val="24"/>
        </w:rPr>
      </w:pPr>
      <w:r>
        <w:rPr>
          <w:rFonts w:ascii="Arial" w:hAnsi="Arial" w:cs="Arial"/>
          <w:sz w:val="24"/>
          <w:szCs w:val="24"/>
        </w:rPr>
        <w:br w:type="page"/>
      </w:r>
    </w:p>
    <w:p w:rsidR="00205F15" w:rsidRDefault="00205F15" w:rsidP="00205F15">
      <w:pPr>
        <w:pStyle w:val="Listaszerbekezds"/>
        <w:numPr>
          <w:ilvl w:val="0"/>
          <w:numId w:val="1"/>
        </w:numPr>
        <w:spacing w:after="0" w:line="240" w:lineRule="auto"/>
        <w:rPr>
          <w:rFonts w:ascii="Arial" w:hAnsi="Arial" w:cs="Arial"/>
          <w:b/>
          <w:i/>
          <w:sz w:val="32"/>
          <w:szCs w:val="32"/>
          <w:u w:val="single"/>
        </w:rPr>
      </w:pPr>
      <w:r>
        <w:rPr>
          <w:rFonts w:ascii="Arial" w:hAnsi="Arial" w:cs="Arial"/>
          <w:b/>
          <w:i/>
          <w:sz w:val="32"/>
          <w:szCs w:val="32"/>
          <w:u w:val="single"/>
        </w:rPr>
        <w:lastRenderedPageBreak/>
        <w:t xml:space="preserve">Középfokú oktatás tanévi értékelése. </w:t>
      </w:r>
    </w:p>
    <w:p w:rsidR="00784165" w:rsidRDefault="00784165" w:rsidP="00784165">
      <w:pPr>
        <w:spacing w:after="0" w:line="240" w:lineRule="auto"/>
        <w:rPr>
          <w:rFonts w:ascii="Arial" w:hAnsi="Arial" w:cs="Arial"/>
          <w:b/>
          <w:i/>
          <w:sz w:val="32"/>
          <w:szCs w:val="32"/>
          <w:u w:val="single"/>
        </w:rPr>
      </w:pPr>
    </w:p>
    <w:p w:rsidR="00784165" w:rsidRDefault="00784165" w:rsidP="00784165">
      <w:pPr>
        <w:spacing w:after="0" w:line="240" w:lineRule="auto"/>
        <w:rPr>
          <w:rFonts w:ascii="Arial" w:hAnsi="Arial" w:cs="Arial"/>
          <w:b/>
          <w:i/>
          <w:sz w:val="32"/>
          <w:szCs w:val="32"/>
          <w:u w:val="single"/>
        </w:rPr>
      </w:pPr>
    </w:p>
    <w:p w:rsidR="006F1F9D" w:rsidRPr="004C269A" w:rsidRDefault="006F1F9D" w:rsidP="006F1F9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ind w:firstLine="426"/>
        <w:jc w:val="both"/>
        <w:rPr>
          <w:rFonts w:ascii="Arial" w:hAnsi="Arial" w:cs="Arial"/>
          <w:b/>
          <w:sz w:val="24"/>
          <w:szCs w:val="24"/>
        </w:rPr>
      </w:pPr>
      <w:r>
        <w:rPr>
          <w:rFonts w:ascii="Arial" w:hAnsi="Arial" w:cs="Arial"/>
          <w:b/>
          <w:sz w:val="24"/>
          <w:szCs w:val="24"/>
        </w:rPr>
        <w:t>1. Tanuló létszámok:</w:t>
      </w:r>
    </w:p>
    <w:p w:rsidR="006F1F9D" w:rsidRDefault="006F1F9D" w:rsidP="006F1F9D">
      <w:pPr>
        <w:spacing w:line="360" w:lineRule="auto"/>
        <w:jc w:val="both"/>
        <w:rPr>
          <w:rFonts w:ascii="Arial" w:hAnsi="Arial" w:cs="Arial"/>
          <w:sz w:val="24"/>
          <w:szCs w:val="24"/>
        </w:rPr>
      </w:pPr>
      <w:r w:rsidRPr="00EC65DA">
        <w:rPr>
          <w:rFonts w:ascii="Arial" w:hAnsi="Arial" w:cs="Arial"/>
          <w:sz w:val="24"/>
          <w:szCs w:val="24"/>
        </w:rPr>
        <w:t xml:space="preserve">Szakiskolai </w:t>
      </w:r>
      <w:r>
        <w:rPr>
          <w:rFonts w:ascii="Arial" w:hAnsi="Arial" w:cs="Arial"/>
          <w:sz w:val="24"/>
          <w:szCs w:val="24"/>
        </w:rPr>
        <w:t>nevelés-</w:t>
      </w:r>
      <w:r w:rsidRPr="00EC65DA">
        <w:rPr>
          <w:rFonts w:ascii="Arial" w:hAnsi="Arial" w:cs="Arial"/>
          <w:sz w:val="24"/>
          <w:szCs w:val="24"/>
        </w:rPr>
        <w:t>oktatásban</w:t>
      </w:r>
      <w:r>
        <w:rPr>
          <w:rFonts w:ascii="Arial" w:hAnsi="Arial" w:cs="Arial"/>
          <w:sz w:val="24"/>
          <w:szCs w:val="24"/>
        </w:rPr>
        <w:t xml:space="preserve"> 5 telephelyen 380 fő, gimnáziumi nevelés-oktatásban 2 telephelyen 154 fő, szakközépiskolai nevelés-oktatásban 2 telephelyen 234 fő tanuló kezdett a 2014/2015. tanévben.</w:t>
      </w:r>
    </w:p>
    <w:p w:rsidR="006F1F9D" w:rsidRDefault="006F1F9D" w:rsidP="006F1F9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sz w:val="24"/>
          <w:szCs w:val="24"/>
        </w:rPr>
      </w:pPr>
    </w:p>
    <w:p w:rsidR="005A5683" w:rsidRPr="00FC01C5" w:rsidRDefault="005A5683" w:rsidP="006F1F9D">
      <w:pPr>
        <w:pStyle w:val="Cmsor1"/>
        <w:numPr>
          <w:ilvl w:val="0"/>
          <w:numId w:val="23"/>
        </w:numPr>
        <w:spacing w:line="360" w:lineRule="auto"/>
        <w:rPr>
          <w:rFonts w:ascii="Arial" w:hAnsi="Arial" w:cs="Arial"/>
          <w:sz w:val="24"/>
          <w:szCs w:val="24"/>
        </w:rPr>
      </w:pPr>
      <w:r w:rsidRPr="00FC01C5">
        <w:rPr>
          <w:rFonts w:ascii="Arial" w:hAnsi="Arial" w:cs="Arial"/>
          <w:sz w:val="24"/>
          <w:szCs w:val="24"/>
        </w:rPr>
        <w:t>A 2014/15-ös tanév kiemelt feladatai</w:t>
      </w:r>
      <w:r w:rsidR="00F01616" w:rsidRPr="00FC01C5">
        <w:rPr>
          <w:rFonts w:ascii="Arial" w:hAnsi="Arial" w:cs="Arial"/>
          <w:sz w:val="24"/>
          <w:szCs w:val="24"/>
        </w:rPr>
        <w:t>ként valósították meg az alábbi célkitűzéseket</w:t>
      </w:r>
      <w:r w:rsidRPr="00FC01C5">
        <w:rPr>
          <w:rFonts w:ascii="Arial" w:hAnsi="Arial" w:cs="Arial"/>
          <w:sz w:val="24"/>
          <w:szCs w:val="24"/>
        </w:rPr>
        <w:t>:</w:t>
      </w:r>
    </w:p>
    <w:p w:rsidR="005A5683" w:rsidRPr="008B7E0D" w:rsidRDefault="005A5683" w:rsidP="008B7E0D">
      <w:pPr>
        <w:spacing w:line="360" w:lineRule="auto"/>
        <w:rPr>
          <w:rFonts w:ascii="Arial" w:hAnsi="Arial" w:cs="Arial"/>
          <w:sz w:val="24"/>
          <w:szCs w:val="24"/>
          <w:lang w:eastAsia="hu-HU"/>
        </w:rPr>
      </w:pPr>
    </w:p>
    <w:p w:rsidR="00755183" w:rsidRDefault="00BE01CF" w:rsidP="00BE01CF">
      <w:pPr>
        <w:pStyle w:val="Listaszerbekezds"/>
        <w:numPr>
          <w:ilvl w:val="0"/>
          <w:numId w:val="20"/>
        </w:numPr>
        <w:spacing w:after="200" w:line="360" w:lineRule="auto"/>
        <w:jc w:val="both"/>
        <w:rPr>
          <w:rFonts w:ascii="Arial" w:hAnsi="Arial" w:cs="Arial"/>
          <w:sz w:val="24"/>
          <w:szCs w:val="24"/>
        </w:rPr>
      </w:pPr>
      <w:r>
        <w:rPr>
          <w:rFonts w:ascii="Arial" w:hAnsi="Arial" w:cs="Arial"/>
          <w:sz w:val="24"/>
          <w:szCs w:val="24"/>
        </w:rPr>
        <w:t>t</w:t>
      </w:r>
      <w:r w:rsidR="00F01616" w:rsidRPr="00755183">
        <w:rPr>
          <w:rFonts w:ascii="Arial" w:hAnsi="Arial" w:cs="Arial"/>
          <w:sz w:val="24"/>
          <w:szCs w:val="24"/>
        </w:rPr>
        <w:t>ámogatták a t</w:t>
      </w:r>
      <w:r w:rsidR="005A5683" w:rsidRPr="00755183">
        <w:rPr>
          <w:rFonts w:ascii="Arial" w:hAnsi="Arial" w:cs="Arial"/>
          <w:sz w:val="24"/>
          <w:szCs w:val="24"/>
        </w:rPr>
        <w:t>anári továbbképzések</w:t>
      </w:r>
      <w:r w:rsidR="00F01616" w:rsidRPr="00755183">
        <w:rPr>
          <w:rFonts w:ascii="Arial" w:hAnsi="Arial" w:cs="Arial"/>
          <w:sz w:val="24"/>
          <w:szCs w:val="24"/>
        </w:rPr>
        <w:t xml:space="preserve">et </w:t>
      </w:r>
      <w:r w:rsidR="005A5683" w:rsidRPr="00755183">
        <w:rPr>
          <w:rFonts w:ascii="Arial" w:hAnsi="Arial" w:cs="Arial"/>
          <w:sz w:val="24"/>
          <w:szCs w:val="24"/>
        </w:rPr>
        <w:t>a Pedagógiai Program hatékony megvalósítása érdekében</w:t>
      </w:r>
      <w:r w:rsidR="00F01616" w:rsidRPr="00755183">
        <w:rPr>
          <w:rFonts w:ascii="Arial" w:hAnsi="Arial" w:cs="Arial"/>
          <w:sz w:val="24"/>
          <w:szCs w:val="24"/>
        </w:rPr>
        <w:t>,</w:t>
      </w:r>
    </w:p>
    <w:p w:rsidR="00F01616" w:rsidRPr="00755183" w:rsidRDefault="00BE01CF" w:rsidP="00BE01CF">
      <w:pPr>
        <w:pStyle w:val="Listaszerbekezds"/>
        <w:numPr>
          <w:ilvl w:val="0"/>
          <w:numId w:val="20"/>
        </w:numPr>
        <w:spacing w:after="200" w:line="360" w:lineRule="auto"/>
        <w:jc w:val="both"/>
        <w:rPr>
          <w:rFonts w:ascii="Arial" w:hAnsi="Arial" w:cs="Arial"/>
          <w:sz w:val="24"/>
          <w:szCs w:val="24"/>
        </w:rPr>
      </w:pPr>
      <w:r>
        <w:rPr>
          <w:rFonts w:ascii="Arial" w:hAnsi="Arial" w:cs="Arial"/>
          <w:sz w:val="24"/>
          <w:szCs w:val="24"/>
        </w:rPr>
        <w:t>t</w:t>
      </w:r>
      <w:r w:rsidR="00F01616" w:rsidRPr="00755183">
        <w:rPr>
          <w:rFonts w:ascii="Arial" w:hAnsi="Arial" w:cs="Arial"/>
          <w:sz w:val="24"/>
          <w:szCs w:val="24"/>
        </w:rPr>
        <w:t>örekedtek a t</w:t>
      </w:r>
      <w:r w:rsidR="005A5683" w:rsidRPr="00755183">
        <w:rPr>
          <w:rFonts w:ascii="Arial" w:hAnsi="Arial" w:cs="Arial"/>
          <w:sz w:val="24"/>
          <w:szCs w:val="24"/>
        </w:rPr>
        <w:t>anulói létszám növelés</w:t>
      </w:r>
      <w:r w:rsidR="00F01616" w:rsidRPr="00755183">
        <w:rPr>
          <w:rFonts w:ascii="Arial" w:hAnsi="Arial" w:cs="Arial"/>
          <w:sz w:val="24"/>
          <w:szCs w:val="24"/>
        </w:rPr>
        <w:t>ére</w:t>
      </w:r>
      <w:r w:rsidR="005A5683" w:rsidRPr="00755183">
        <w:rPr>
          <w:rFonts w:ascii="Arial" w:hAnsi="Arial" w:cs="Arial"/>
          <w:sz w:val="24"/>
          <w:szCs w:val="24"/>
        </w:rPr>
        <w:t xml:space="preserve">, a tanulók év közbeni </w:t>
      </w:r>
      <w:r>
        <w:rPr>
          <w:rFonts w:ascii="Arial" w:hAnsi="Arial" w:cs="Arial"/>
          <w:sz w:val="24"/>
          <w:szCs w:val="24"/>
        </w:rPr>
        <w:t>k</w:t>
      </w:r>
      <w:r w:rsidR="005A5683" w:rsidRPr="00755183">
        <w:rPr>
          <w:rFonts w:ascii="Arial" w:hAnsi="Arial" w:cs="Arial"/>
          <w:sz w:val="24"/>
          <w:szCs w:val="24"/>
        </w:rPr>
        <w:t>iiratkozásának megelőzés</w:t>
      </w:r>
      <w:r w:rsidR="00F01616" w:rsidRPr="00755183">
        <w:rPr>
          <w:rFonts w:ascii="Arial" w:hAnsi="Arial" w:cs="Arial"/>
          <w:sz w:val="24"/>
          <w:szCs w:val="24"/>
        </w:rPr>
        <w:t>ére,</w:t>
      </w:r>
    </w:p>
    <w:p w:rsidR="00F01616" w:rsidRDefault="00BE01CF" w:rsidP="00BE01CF">
      <w:pPr>
        <w:pStyle w:val="Listaszerbekezds"/>
        <w:numPr>
          <w:ilvl w:val="0"/>
          <w:numId w:val="20"/>
        </w:numPr>
        <w:spacing w:after="200" w:line="360" w:lineRule="auto"/>
        <w:jc w:val="both"/>
        <w:rPr>
          <w:rFonts w:ascii="Arial" w:hAnsi="Arial" w:cs="Arial"/>
          <w:sz w:val="24"/>
          <w:szCs w:val="24"/>
        </w:rPr>
      </w:pPr>
      <w:r>
        <w:rPr>
          <w:rFonts w:ascii="Arial" w:hAnsi="Arial" w:cs="Arial"/>
          <w:sz w:val="24"/>
          <w:szCs w:val="24"/>
        </w:rPr>
        <w:t>r</w:t>
      </w:r>
      <w:r w:rsidR="00F01616" w:rsidRPr="00F01616">
        <w:rPr>
          <w:rFonts w:ascii="Arial" w:hAnsi="Arial" w:cs="Arial"/>
          <w:sz w:val="24"/>
          <w:szCs w:val="24"/>
        </w:rPr>
        <w:t>endszeresen ellenőrizték a</w:t>
      </w:r>
      <w:r w:rsidR="005A5683" w:rsidRPr="00F01616">
        <w:rPr>
          <w:rFonts w:ascii="Arial" w:hAnsi="Arial" w:cs="Arial"/>
          <w:sz w:val="24"/>
          <w:szCs w:val="24"/>
        </w:rPr>
        <w:t xml:space="preserve"> tanórai munk</w:t>
      </w:r>
      <w:r w:rsidR="00F01616" w:rsidRPr="00F01616">
        <w:rPr>
          <w:rFonts w:ascii="Arial" w:hAnsi="Arial" w:cs="Arial"/>
          <w:sz w:val="24"/>
          <w:szCs w:val="24"/>
        </w:rPr>
        <w:t>át</w:t>
      </w:r>
      <w:r w:rsidR="005A5683" w:rsidRPr="00F01616">
        <w:rPr>
          <w:rFonts w:ascii="Arial" w:hAnsi="Arial" w:cs="Arial"/>
          <w:sz w:val="24"/>
          <w:szCs w:val="24"/>
        </w:rPr>
        <w:t>, a tanügyi dokumentumok</w:t>
      </w:r>
      <w:r w:rsidR="00F01616" w:rsidRPr="00F01616">
        <w:rPr>
          <w:rFonts w:ascii="Arial" w:hAnsi="Arial" w:cs="Arial"/>
          <w:sz w:val="24"/>
          <w:szCs w:val="24"/>
        </w:rPr>
        <w:t>at,</w:t>
      </w:r>
    </w:p>
    <w:p w:rsidR="00755183" w:rsidRDefault="00BE01CF" w:rsidP="00755183">
      <w:pPr>
        <w:pStyle w:val="Listaszerbekezds"/>
        <w:numPr>
          <w:ilvl w:val="0"/>
          <w:numId w:val="20"/>
        </w:numPr>
        <w:spacing w:after="200" w:line="360" w:lineRule="auto"/>
        <w:rPr>
          <w:rFonts w:ascii="Arial" w:hAnsi="Arial" w:cs="Arial"/>
          <w:sz w:val="24"/>
          <w:szCs w:val="24"/>
        </w:rPr>
      </w:pPr>
      <w:r>
        <w:rPr>
          <w:rFonts w:ascii="Arial" w:hAnsi="Arial" w:cs="Arial"/>
          <w:sz w:val="24"/>
          <w:szCs w:val="24"/>
        </w:rPr>
        <w:t>k</w:t>
      </w:r>
      <w:r w:rsidR="00755183" w:rsidRPr="00755183">
        <w:rPr>
          <w:rFonts w:ascii="Arial" w:hAnsi="Arial" w:cs="Arial"/>
          <w:sz w:val="24"/>
          <w:szCs w:val="24"/>
        </w:rPr>
        <w:t>övetkezetesen törekedtek a tanulói fegyelem javítására,</w:t>
      </w:r>
      <w:r w:rsidR="00755183">
        <w:rPr>
          <w:rFonts w:ascii="Arial" w:hAnsi="Arial" w:cs="Arial"/>
          <w:sz w:val="24"/>
          <w:szCs w:val="24"/>
        </w:rPr>
        <w:t xml:space="preserve"> </w:t>
      </w:r>
    </w:p>
    <w:p w:rsidR="00755183" w:rsidRDefault="00BE01CF" w:rsidP="00BE01CF">
      <w:pPr>
        <w:pStyle w:val="Listaszerbekezds"/>
        <w:numPr>
          <w:ilvl w:val="0"/>
          <w:numId w:val="20"/>
        </w:numPr>
        <w:spacing w:after="200" w:line="360" w:lineRule="auto"/>
        <w:jc w:val="both"/>
        <w:rPr>
          <w:rFonts w:ascii="Arial" w:hAnsi="Arial" w:cs="Arial"/>
          <w:sz w:val="24"/>
          <w:szCs w:val="24"/>
        </w:rPr>
      </w:pPr>
      <w:r>
        <w:rPr>
          <w:rFonts w:ascii="Arial" w:hAnsi="Arial" w:cs="Arial"/>
          <w:sz w:val="24"/>
          <w:szCs w:val="24"/>
        </w:rPr>
        <w:t>a</w:t>
      </w:r>
      <w:r w:rsidR="004B00DC">
        <w:rPr>
          <w:rFonts w:ascii="Arial" w:hAnsi="Arial" w:cs="Arial"/>
          <w:sz w:val="24"/>
          <w:szCs w:val="24"/>
        </w:rPr>
        <w:t>z iskolá</w:t>
      </w:r>
      <w:r w:rsidR="005A5683" w:rsidRPr="00755183">
        <w:rPr>
          <w:rFonts w:ascii="Arial" w:hAnsi="Arial" w:cs="Arial"/>
          <w:sz w:val="24"/>
          <w:szCs w:val="24"/>
        </w:rPr>
        <w:t>ban szervezett érettségi illetve szakmai vizsgák</w:t>
      </w:r>
      <w:r w:rsidR="00755183" w:rsidRPr="00755183">
        <w:rPr>
          <w:rFonts w:ascii="Arial" w:hAnsi="Arial" w:cs="Arial"/>
          <w:sz w:val="24"/>
          <w:szCs w:val="24"/>
        </w:rPr>
        <w:t>at</w:t>
      </w:r>
      <w:r w:rsidR="005A5683" w:rsidRPr="00755183">
        <w:rPr>
          <w:rFonts w:ascii="Arial" w:hAnsi="Arial" w:cs="Arial"/>
          <w:sz w:val="24"/>
          <w:szCs w:val="24"/>
        </w:rPr>
        <w:t xml:space="preserve"> sikeres</w:t>
      </w:r>
      <w:r w:rsidR="00755183" w:rsidRPr="00755183">
        <w:rPr>
          <w:rFonts w:ascii="Arial" w:hAnsi="Arial" w:cs="Arial"/>
          <w:sz w:val="24"/>
          <w:szCs w:val="24"/>
        </w:rPr>
        <w:t>en bonyolították le,</w:t>
      </w:r>
    </w:p>
    <w:p w:rsidR="00755183" w:rsidRDefault="00BE01CF" w:rsidP="00BE01CF">
      <w:pPr>
        <w:pStyle w:val="Listaszerbekezds"/>
        <w:numPr>
          <w:ilvl w:val="0"/>
          <w:numId w:val="20"/>
        </w:numPr>
        <w:spacing w:after="200" w:line="360" w:lineRule="auto"/>
        <w:jc w:val="both"/>
        <w:rPr>
          <w:rFonts w:ascii="Arial" w:hAnsi="Arial" w:cs="Arial"/>
          <w:sz w:val="24"/>
          <w:szCs w:val="24"/>
        </w:rPr>
      </w:pPr>
      <w:r>
        <w:rPr>
          <w:rFonts w:ascii="Arial" w:hAnsi="Arial" w:cs="Arial"/>
          <w:sz w:val="24"/>
          <w:szCs w:val="24"/>
        </w:rPr>
        <w:t>a</w:t>
      </w:r>
      <w:r w:rsidR="00755183" w:rsidRPr="00755183">
        <w:rPr>
          <w:rFonts w:ascii="Arial" w:hAnsi="Arial" w:cs="Arial"/>
          <w:sz w:val="24"/>
          <w:szCs w:val="24"/>
        </w:rPr>
        <w:t xml:space="preserve"> jó </w:t>
      </w:r>
      <w:r w:rsidR="005A5683" w:rsidRPr="00755183">
        <w:rPr>
          <w:rFonts w:ascii="Arial" w:hAnsi="Arial" w:cs="Arial"/>
          <w:sz w:val="24"/>
          <w:szCs w:val="24"/>
        </w:rPr>
        <w:t>színvonalú oktatás megtartása, fejlesztése</w:t>
      </w:r>
      <w:r w:rsidR="00755183" w:rsidRPr="00755183">
        <w:rPr>
          <w:rFonts w:ascii="Arial" w:hAnsi="Arial" w:cs="Arial"/>
          <w:sz w:val="24"/>
          <w:szCs w:val="24"/>
        </w:rPr>
        <w:t>,</w:t>
      </w:r>
    </w:p>
    <w:p w:rsidR="00755183" w:rsidRDefault="00BE01CF" w:rsidP="00BE01CF">
      <w:pPr>
        <w:pStyle w:val="Listaszerbekezds"/>
        <w:numPr>
          <w:ilvl w:val="0"/>
          <w:numId w:val="20"/>
        </w:numPr>
        <w:spacing w:after="200" w:line="360" w:lineRule="auto"/>
        <w:jc w:val="both"/>
        <w:rPr>
          <w:rFonts w:ascii="Arial" w:hAnsi="Arial" w:cs="Arial"/>
          <w:sz w:val="24"/>
          <w:szCs w:val="24"/>
        </w:rPr>
      </w:pPr>
      <w:r>
        <w:rPr>
          <w:rFonts w:ascii="Arial" w:hAnsi="Arial" w:cs="Arial"/>
          <w:sz w:val="24"/>
          <w:szCs w:val="24"/>
        </w:rPr>
        <w:t>e</w:t>
      </w:r>
      <w:r w:rsidR="00755183" w:rsidRPr="00755183">
        <w:rPr>
          <w:rFonts w:ascii="Arial" w:hAnsi="Arial" w:cs="Arial"/>
          <w:sz w:val="24"/>
          <w:szCs w:val="24"/>
        </w:rPr>
        <w:t>redményesen törekedtek a d</w:t>
      </w:r>
      <w:r w:rsidR="005A5683" w:rsidRPr="00755183">
        <w:rPr>
          <w:rFonts w:ascii="Arial" w:hAnsi="Arial" w:cs="Arial"/>
          <w:sz w:val="24"/>
          <w:szCs w:val="24"/>
        </w:rPr>
        <w:t>iákok rendezvényeken, versenyeken való részvételének növelés</w:t>
      </w:r>
      <w:r w:rsidR="00755183" w:rsidRPr="00755183">
        <w:rPr>
          <w:rFonts w:ascii="Arial" w:hAnsi="Arial" w:cs="Arial"/>
          <w:sz w:val="24"/>
          <w:szCs w:val="24"/>
        </w:rPr>
        <w:t>ére,</w:t>
      </w:r>
    </w:p>
    <w:p w:rsidR="00755183" w:rsidRDefault="00BE01CF" w:rsidP="00BE01CF">
      <w:pPr>
        <w:pStyle w:val="Listaszerbekezds"/>
        <w:numPr>
          <w:ilvl w:val="0"/>
          <w:numId w:val="20"/>
        </w:numPr>
        <w:spacing w:after="200" w:line="360" w:lineRule="auto"/>
        <w:jc w:val="both"/>
        <w:rPr>
          <w:rFonts w:ascii="Arial" w:hAnsi="Arial" w:cs="Arial"/>
          <w:sz w:val="24"/>
          <w:szCs w:val="24"/>
        </w:rPr>
      </w:pPr>
      <w:r>
        <w:rPr>
          <w:rFonts w:ascii="Arial" w:hAnsi="Arial" w:cs="Arial"/>
          <w:sz w:val="24"/>
          <w:szCs w:val="24"/>
        </w:rPr>
        <w:t>é</w:t>
      </w:r>
      <w:r w:rsidR="00755183" w:rsidRPr="00755183">
        <w:rPr>
          <w:rFonts w:ascii="Arial" w:hAnsi="Arial" w:cs="Arial"/>
          <w:sz w:val="24"/>
          <w:szCs w:val="24"/>
        </w:rPr>
        <w:t>rzékelhetően, mérhetően javították a t</w:t>
      </w:r>
      <w:r w:rsidR="005A5683" w:rsidRPr="00755183">
        <w:rPr>
          <w:rFonts w:ascii="Arial" w:hAnsi="Arial" w:cs="Arial"/>
          <w:sz w:val="24"/>
          <w:szCs w:val="24"/>
        </w:rPr>
        <w:t>anulóink kulturális látóköré</w:t>
      </w:r>
      <w:r w:rsidR="00755183" w:rsidRPr="00755183">
        <w:rPr>
          <w:rFonts w:ascii="Arial" w:hAnsi="Arial" w:cs="Arial"/>
          <w:sz w:val="24"/>
          <w:szCs w:val="24"/>
        </w:rPr>
        <w:t xml:space="preserve">t. fejlesztették a tehetséges tanulókat, javították a </w:t>
      </w:r>
      <w:r w:rsidR="005A5683" w:rsidRPr="00755183">
        <w:rPr>
          <w:rFonts w:ascii="Arial" w:hAnsi="Arial" w:cs="Arial"/>
          <w:sz w:val="24"/>
          <w:szCs w:val="24"/>
        </w:rPr>
        <w:t>gyengébb tanulók felzárkózatás</w:t>
      </w:r>
      <w:r w:rsidR="00755183" w:rsidRPr="00755183">
        <w:rPr>
          <w:rFonts w:ascii="Arial" w:hAnsi="Arial" w:cs="Arial"/>
          <w:sz w:val="24"/>
          <w:szCs w:val="24"/>
        </w:rPr>
        <w:t>át.</w:t>
      </w:r>
    </w:p>
    <w:p w:rsidR="005A5683" w:rsidRPr="008B7E0D" w:rsidRDefault="005A5683" w:rsidP="008B7E0D">
      <w:pPr>
        <w:spacing w:line="360" w:lineRule="auto"/>
        <w:rPr>
          <w:rFonts w:ascii="Arial" w:hAnsi="Arial" w:cs="Arial"/>
          <w:b/>
          <w:sz w:val="24"/>
          <w:szCs w:val="24"/>
        </w:rPr>
      </w:pPr>
    </w:p>
    <w:p w:rsidR="005A5683" w:rsidRPr="00151001" w:rsidRDefault="00B12406" w:rsidP="00362E7F">
      <w:pPr>
        <w:pStyle w:val="Cmsor1"/>
        <w:numPr>
          <w:ilvl w:val="0"/>
          <w:numId w:val="4"/>
        </w:numPr>
        <w:spacing w:line="360" w:lineRule="auto"/>
        <w:rPr>
          <w:rFonts w:ascii="Arial" w:hAnsi="Arial" w:cs="Arial"/>
          <w:sz w:val="24"/>
          <w:szCs w:val="24"/>
        </w:rPr>
      </w:pPr>
      <w:r w:rsidRPr="00151001">
        <w:rPr>
          <w:rFonts w:ascii="Arial" w:hAnsi="Arial" w:cs="Arial"/>
          <w:sz w:val="24"/>
          <w:szCs w:val="24"/>
        </w:rPr>
        <w:t>Megszerkesztették a</w:t>
      </w:r>
      <w:r w:rsidR="005A5683" w:rsidRPr="00151001">
        <w:rPr>
          <w:rFonts w:ascii="Arial" w:hAnsi="Arial" w:cs="Arial"/>
          <w:sz w:val="24"/>
          <w:szCs w:val="24"/>
        </w:rPr>
        <w:t xml:space="preserve"> tanév helyi rendj</w:t>
      </w:r>
      <w:r w:rsidRPr="00151001">
        <w:rPr>
          <w:rFonts w:ascii="Arial" w:hAnsi="Arial" w:cs="Arial"/>
          <w:sz w:val="24"/>
          <w:szCs w:val="24"/>
        </w:rPr>
        <w:t>ét és munkájukat ez alapján végezték:</w:t>
      </w:r>
    </w:p>
    <w:p w:rsidR="00B12406" w:rsidRDefault="005A5683" w:rsidP="00364192">
      <w:pPr>
        <w:pStyle w:val="Listaszerbekezds"/>
        <w:numPr>
          <w:ilvl w:val="1"/>
          <w:numId w:val="10"/>
        </w:numPr>
        <w:spacing w:line="360" w:lineRule="auto"/>
        <w:jc w:val="both"/>
        <w:rPr>
          <w:rFonts w:ascii="Arial" w:hAnsi="Arial" w:cs="Arial"/>
          <w:sz w:val="24"/>
          <w:szCs w:val="24"/>
        </w:rPr>
      </w:pPr>
      <w:r w:rsidRPr="00B12406">
        <w:rPr>
          <w:rFonts w:ascii="Arial" w:hAnsi="Arial" w:cs="Arial"/>
          <w:sz w:val="24"/>
          <w:szCs w:val="24"/>
        </w:rPr>
        <w:t>A 2014/2015. tanévben a szorgalmi időszak első tanítási napja 2014. szeptember 01.</w:t>
      </w:r>
      <w:r w:rsidR="00B12406" w:rsidRPr="00B12406">
        <w:rPr>
          <w:rFonts w:ascii="Arial" w:hAnsi="Arial" w:cs="Arial"/>
          <w:sz w:val="24"/>
          <w:szCs w:val="24"/>
        </w:rPr>
        <w:t xml:space="preserve"> </w:t>
      </w:r>
      <w:r w:rsidRPr="00B12406">
        <w:rPr>
          <w:rFonts w:ascii="Arial" w:hAnsi="Arial" w:cs="Arial"/>
          <w:sz w:val="24"/>
          <w:szCs w:val="24"/>
        </w:rPr>
        <w:t xml:space="preserve">és utolsó tanítási napja </w:t>
      </w:r>
      <w:r w:rsidR="00B12406" w:rsidRPr="00B12406">
        <w:rPr>
          <w:rFonts w:ascii="Arial" w:hAnsi="Arial" w:cs="Arial"/>
          <w:sz w:val="24"/>
          <w:szCs w:val="24"/>
        </w:rPr>
        <w:t>2015. június 15.</w:t>
      </w:r>
    </w:p>
    <w:p w:rsidR="00B12406" w:rsidRPr="00B12406" w:rsidRDefault="005A5683" w:rsidP="00364192">
      <w:pPr>
        <w:pStyle w:val="Listaszerbekezds"/>
        <w:numPr>
          <w:ilvl w:val="1"/>
          <w:numId w:val="10"/>
        </w:numPr>
        <w:spacing w:line="360" w:lineRule="auto"/>
        <w:jc w:val="both"/>
        <w:rPr>
          <w:rFonts w:ascii="Arial" w:hAnsi="Arial" w:cs="Arial"/>
          <w:b/>
          <w:sz w:val="24"/>
          <w:szCs w:val="24"/>
        </w:rPr>
      </w:pPr>
      <w:r w:rsidRPr="00B12406">
        <w:rPr>
          <w:rFonts w:ascii="Arial" w:hAnsi="Arial" w:cs="Arial"/>
          <w:sz w:val="24"/>
          <w:szCs w:val="24"/>
        </w:rPr>
        <w:t xml:space="preserve">Őszi szünet: </w:t>
      </w:r>
      <w:r w:rsidRPr="00B12406">
        <w:rPr>
          <w:rFonts w:ascii="Arial" w:hAnsi="Arial" w:cs="Arial"/>
          <w:sz w:val="24"/>
          <w:szCs w:val="24"/>
        </w:rPr>
        <w:tab/>
        <w:t>2014. október 27-től október 31-ig.</w:t>
      </w:r>
    </w:p>
    <w:p w:rsidR="00F71574" w:rsidRPr="00F71574" w:rsidRDefault="005A5683" w:rsidP="00364192">
      <w:pPr>
        <w:pStyle w:val="Listaszerbekezds"/>
        <w:numPr>
          <w:ilvl w:val="1"/>
          <w:numId w:val="10"/>
        </w:numPr>
        <w:spacing w:line="360" w:lineRule="auto"/>
        <w:jc w:val="both"/>
        <w:rPr>
          <w:rFonts w:ascii="Arial" w:hAnsi="Arial" w:cs="Arial"/>
          <w:b/>
          <w:sz w:val="24"/>
          <w:szCs w:val="24"/>
        </w:rPr>
      </w:pPr>
      <w:r w:rsidRPr="00F71574">
        <w:rPr>
          <w:rFonts w:ascii="Arial" w:hAnsi="Arial" w:cs="Arial"/>
          <w:sz w:val="24"/>
          <w:szCs w:val="24"/>
        </w:rPr>
        <w:lastRenderedPageBreak/>
        <w:t xml:space="preserve">Téli szünet: </w:t>
      </w:r>
      <w:r w:rsidRPr="00F71574">
        <w:rPr>
          <w:rFonts w:ascii="Arial" w:hAnsi="Arial" w:cs="Arial"/>
          <w:sz w:val="24"/>
          <w:szCs w:val="24"/>
        </w:rPr>
        <w:tab/>
        <w:t>2014. december 22-től 2015. január 2-ig.</w:t>
      </w:r>
    </w:p>
    <w:p w:rsidR="00F71574" w:rsidRDefault="005A5683" w:rsidP="00364192">
      <w:pPr>
        <w:pStyle w:val="Listaszerbekezds"/>
        <w:numPr>
          <w:ilvl w:val="1"/>
          <w:numId w:val="10"/>
        </w:numPr>
        <w:spacing w:line="360" w:lineRule="auto"/>
        <w:jc w:val="both"/>
        <w:rPr>
          <w:rFonts w:ascii="Arial" w:hAnsi="Arial" w:cs="Arial"/>
          <w:sz w:val="24"/>
          <w:szCs w:val="24"/>
        </w:rPr>
      </w:pPr>
      <w:r w:rsidRPr="00F71574">
        <w:rPr>
          <w:rFonts w:ascii="Arial" w:hAnsi="Arial" w:cs="Arial"/>
          <w:sz w:val="24"/>
          <w:szCs w:val="24"/>
        </w:rPr>
        <w:t>Az iskola utolsó, befejező évfolyamán az utolsó tanítási nap 2015. április 30.</w:t>
      </w:r>
    </w:p>
    <w:p w:rsidR="00364192" w:rsidRDefault="00F71574" w:rsidP="00364192">
      <w:pPr>
        <w:pStyle w:val="Listaszerbekezds"/>
        <w:numPr>
          <w:ilvl w:val="1"/>
          <w:numId w:val="10"/>
        </w:numPr>
        <w:spacing w:line="360" w:lineRule="auto"/>
        <w:jc w:val="both"/>
        <w:rPr>
          <w:rFonts w:ascii="Arial" w:hAnsi="Arial" w:cs="Arial"/>
          <w:sz w:val="24"/>
          <w:szCs w:val="24"/>
        </w:rPr>
      </w:pPr>
      <w:r w:rsidRPr="00364192">
        <w:rPr>
          <w:rFonts w:ascii="Arial" w:hAnsi="Arial" w:cs="Arial"/>
          <w:sz w:val="24"/>
          <w:szCs w:val="24"/>
        </w:rPr>
        <w:t xml:space="preserve">Tavaszi </w:t>
      </w:r>
      <w:r w:rsidR="005A5683" w:rsidRPr="00364192">
        <w:rPr>
          <w:rFonts w:ascii="Arial" w:hAnsi="Arial" w:cs="Arial"/>
          <w:sz w:val="24"/>
          <w:szCs w:val="24"/>
        </w:rPr>
        <w:t>szünet: 2015</w:t>
      </w:r>
      <w:r w:rsidR="00364192" w:rsidRPr="00364192">
        <w:rPr>
          <w:rFonts w:ascii="Arial" w:hAnsi="Arial" w:cs="Arial"/>
          <w:sz w:val="24"/>
          <w:szCs w:val="24"/>
        </w:rPr>
        <w:t xml:space="preserve">. </w:t>
      </w:r>
      <w:r w:rsidR="005A5683" w:rsidRPr="00364192">
        <w:rPr>
          <w:rFonts w:ascii="Arial" w:hAnsi="Arial" w:cs="Arial"/>
          <w:sz w:val="24"/>
          <w:szCs w:val="24"/>
        </w:rPr>
        <w:t>április 2-től április 7-ig.</w:t>
      </w:r>
    </w:p>
    <w:p w:rsidR="005A5683" w:rsidRPr="00364192" w:rsidRDefault="005A5683" w:rsidP="00364192">
      <w:pPr>
        <w:pStyle w:val="Listaszerbekezds"/>
        <w:numPr>
          <w:ilvl w:val="1"/>
          <w:numId w:val="10"/>
        </w:numPr>
        <w:spacing w:line="360" w:lineRule="auto"/>
        <w:jc w:val="both"/>
        <w:rPr>
          <w:rFonts w:ascii="Arial" w:hAnsi="Arial" w:cs="Arial"/>
          <w:sz w:val="24"/>
          <w:szCs w:val="24"/>
        </w:rPr>
      </w:pPr>
      <w:r w:rsidRPr="00364192">
        <w:rPr>
          <w:rFonts w:ascii="Arial" w:hAnsi="Arial" w:cs="Arial"/>
          <w:sz w:val="24"/>
          <w:szCs w:val="24"/>
        </w:rPr>
        <w:t>Utolsó tanítási nap: 2015. június 15.</w:t>
      </w:r>
    </w:p>
    <w:p w:rsidR="005A5683" w:rsidRPr="008B7E0D" w:rsidRDefault="005A5683" w:rsidP="008B7E0D">
      <w:pPr>
        <w:spacing w:line="360" w:lineRule="auto"/>
        <w:rPr>
          <w:rFonts w:ascii="Arial" w:hAnsi="Arial" w:cs="Arial"/>
          <w:sz w:val="24"/>
          <w:szCs w:val="24"/>
        </w:rPr>
      </w:pPr>
    </w:p>
    <w:p w:rsidR="005A5683" w:rsidRPr="00364192" w:rsidRDefault="00364192" w:rsidP="008B7E0D">
      <w:pPr>
        <w:widowControl w:val="0"/>
        <w:autoSpaceDE w:val="0"/>
        <w:autoSpaceDN w:val="0"/>
        <w:adjustRightInd w:val="0"/>
        <w:spacing w:line="360" w:lineRule="auto"/>
        <w:rPr>
          <w:rFonts w:ascii="Arial" w:hAnsi="Arial" w:cs="Arial"/>
          <w:sz w:val="24"/>
          <w:szCs w:val="24"/>
          <w:u w:val="single"/>
        </w:rPr>
      </w:pPr>
      <w:r w:rsidRPr="00364192">
        <w:rPr>
          <w:rFonts w:ascii="Arial" w:hAnsi="Arial" w:cs="Arial"/>
          <w:sz w:val="24"/>
          <w:szCs w:val="24"/>
          <w:u w:val="single"/>
        </w:rPr>
        <w:t xml:space="preserve"> </w:t>
      </w:r>
      <w:r w:rsidR="005A5683" w:rsidRPr="00364192">
        <w:rPr>
          <w:rFonts w:ascii="Arial" w:hAnsi="Arial" w:cs="Arial"/>
          <w:sz w:val="24"/>
          <w:szCs w:val="24"/>
          <w:u w:val="single"/>
        </w:rPr>
        <w:t>További ünnepek,</w:t>
      </w:r>
      <w:r>
        <w:rPr>
          <w:rFonts w:ascii="Arial" w:hAnsi="Arial" w:cs="Arial"/>
          <w:sz w:val="24"/>
          <w:szCs w:val="24"/>
          <w:u w:val="single"/>
        </w:rPr>
        <w:t xml:space="preserve"> </w:t>
      </w:r>
      <w:r w:rsidR="005A5683" w:rsidRPr="00364192">
        <w:rPr>
          <w:rFonts w:ascii="Arial" w:hAnsi="Arial" w:cs="Arial"/>
          <w:sz w:val="24"/>
          <w:szCs w:val="24"/>
          <w:u w:val="single"/>
        </w:rPr>
        <w:t>emléknapok:</w:t>
      </w:r>
    </w:p>
    <w:p w:rsidR="00364192" w:rsidRDefault="005A5683" w:rsidP="00364192">
      <w:pPr>
        <w:pStyle w:val="Listaszerbekezds"/>
        <w:widowControl w:val="0"/>
        <w:numPr>
          <w:ilvl w:val="0"/>
          <w:numId w:val="21"/>
        </w:numPr>
        <w:autoSpaceDE w:val="0"/>
        <w:autoSpaceDN w:val="0"/>
        <w:adjustRightInd w:val="0"/>
        <w:spacing w:line="360" w:lineRule="auto"/>
        <w:rPr>
          <w:rFonts w:ascii="Arial" w:hAnsi="Arial" w:cs="Arial"/>
          <w:sz w:val="24"/>
          <w:szCs w:val="24"/>
        </w:rPr>
      </w:pPr>
      <w:r w:rsidRPr="00364192">
        <w:rPr>
          <w:rFonts w:ascii="Arial" w:hAnsi="Arial" w:cs="Arial"/>
          <w:sz w:val="24"/>
          <w:szCs w:val="24"/>
        </w:rPr>
        <w:t>2014. október 6. Az aradi vértanúk emléknapja</w:t>
      </w:r>
      <w:r w:rsidR="00364192" w:rsidRPr="00364192">
        <w:rPr>
          <w:rFonts w:ascii="Arial" w:hAnsi="Arial" w:cs="Arial"/>
          <w:sz w:val="24"/>
          <w:szCs w:val="24"/>
        </w:rPr>
        <w:t>,</w:t>
      </w:r>
    </w:p>
    <w:p w:rsidR="00364192" w:rsidRDefault="00364192" w:rsidP="00364192">
      <w:pPr>
        <w:pStyle w:val="Listaszerbekezds"/>
        <w:widowControl w:val="0"/>
        <w:numPr>
          <w:ilvl w:val="0"/>
          <w:numId w:val="21"/>
        </w:numPr>
        <w:autoSpaceDE w:val="0"/>
        <w:autoSpaceDN w:val="0"/>
        <w:adjustRightInd w:val="0"/>
        <w:spacing w:line="360" w:lineRule="auto"/>
        <w:rPr>
          <w:rFonts w:ascii="Arial" w:hAnsi="Arial" w:cs="Arial"/>
          <w:sz w:val="24"/>
          <w:szCs w:val="24"/>
        </w:rPr>
      </w:pPr>
      <w:r w:rsidRPr="00364192">
        <w:rPr>
          <w:rFonts w:ascii="Arial" w:hAnsi="Arial" w:cs="Arial"/>
          <w:sz w:val="24"/>
          <w:szCs w:val="24"/>
        </w:rPr>
        <w:t>20</w:t>
      </w:r>
      <w:r w:rsidR="005A5683" w:rsidRPr="00364192">
        <w:rPr>
          <w:rFonts w:ascii="Arial" w:hAnsi="Arial" w:cs="Arial"/>
          <w:sz w:val="24"/>
          <w:szCs w:val="24"/>
        </w:rPr>
        <w:t>15. január 22. A magyar kultúra napja</w:t>
      </w:r>
      <w:r w:rsidRPr="00364192">
        <w:rPr>
          <w:rFonts w:ascii="Arial" w:hAnsi="Arial" w:cs="Arial"/>
          <w:sz w:val="24"/>
          <w:szCs w:val="24"/>
        </w:rPr>
        <w:t>,</w:t>
      </w:r>
    </w:p>
    <w:p w:rsidR="00364192" w:rsidRDefault="005A5683" w:rsidP="00364192">
      <w:pPr>
        <w:pStyle w:val="Listaszerbekezds"/>
        <w:widowControl w:val="0"/>
        <w:numPr>
          <w:ilvl w:val="0"/>
          <w:numId w:val="21"/>
        </w:numPr>
        <w:autoSpaceDE w:val="0"/>
        <w:autoSpaceDN w:val="0"/>
        <w:adjustRightInd w:val="0"/>
        <w:spacing w:line="360" w:lineRule="auto"/>
        <w:rPr>
          <w:rFonts w:ascii="Arial" w:hAnsi="Arial" w:cs="Arial"/>
          <w:sz w:val="24"/>
          <w:szCs w:val="24"/>
        </w:rPr>
      </w:pPr>
      <w:r w:rsidRPr="00364192">
        <w:rPr>
          <w:rFonts w:ascii="Arial" w:hAnsi="Arial" w:cs="Arial"/>
          <w:sz w:val="24"/>
          <w:szCs w:val="24"/>
        </w:rPr>
        <w:t>2015. február 25. A kommunista és egyéb diktatúrák áldozatainak emléknapja</w:t>
      </w:r>
      <w:r w:rsidR="00364192" w:rsidRPr="00364192">
        <w:rPr>
          <w:rFonts w:ascii="Arial" w:hAnsi="Arial" w:cs="Arial"/>
          <w:sz w:val="24"/>
          <w:szCs w:val="24"/>
        </w:rPr>
        <w:t>,</w:t>
      </w:r>
    </w:p>
    <w:p w:rsidR="00364192" w:rsidRDefault="005A5683" w:rsidP="00364192">
      <w:pPr>
        <w:pStyle w:val="Listaszerbekezds"/>
        <w:widowControl w:val="0"/>
        <w:numPr>
          <w:ilvl w:val="0"/>
          <w:numId w:val="21"/>
        </w:numPr>
        <w:autoSpaceDE w:val="0"/>
        <w:autoSpaceDN w:val="0"/>
        <w:adjustRightInd w:val="0"/>
        <w:spacing w:line="360" w:lineRule="auto"/>
        <w:rPr>
          <w:rFonts w:ascii="Arial" w:hAnsi="Arial" w:cs="Arial"/>
          <w:sz w:val="24"/>
          <w:szCs w:val="24"/>
        </w:rPr>
      </w:pPr>
      <w:r w:rsidRPr="00364192">
        <w:rPr>
          <w:rFonts w:ascii="Arial" w:hAnsi="Arial" w:cs="Arial"/>
          <w:sz w:val="24"/>
          <w:szCs w:val="24"/>
        </w:rPr>
        <w:t>2015. április 11.</w:t>
      </w:r>
      <w:r w:rsidR="00364192" w:rsidRPr="00364192">
        <w:rPr>
          <w:rFonts w:ascii="Arial" w:hAnsi="Arial" w:cs="Arial"/>
          <w:sz w:val="24"/>
          <w:szCs w:val="24"/>
        </w:rPr>
        <w:t xml:space="preserve"> </w:t>
      </w:r>
      <w:r w:rsidRPr="00364192">
        <w:rPr>
          <w:rFonts w:ascii="Arial" w:hAnsi="Arial" w:cs="Arial"/>
          <w:sz w:val="24"/>
          <w:szCs w:val="24"/>
        </w:rPr>
        <w:t>A magyar költészet napja</w:t>
      </w:r>
      <w:r w:rsidR="00364192" w:rsidRPr="00364192">
        <w:rPr>
          <w:rFonts w:ascii="Arial" w:hAnsi="Arial" w:cs="Arial"/>
          <w:sz w:val="24"/>
          <w:szCs w:val="24"/>
        </w:rPr>
        <w:t>,</w:t>
      </w:r>
    </w:p>
    <w:p w:rsidR="00364192" w:rsidRDefault="005A5683" w:rsidP="00364192">
      <w:pPr>
        <w:pStyle w:val="Listaszerbekezds"/>
        <w:widowControl w:val="0"/>
        <w:numPr>
          <w:ilvl w:val="0"/>
          <w:numId w:val="21"/>
        </w:numPr>
        <w:autoSpaceDE w:val="0"/>
        <w:autoSpaceDN w:val="0"/>
        <w:adjustRightInd w:val="0"/>
        <w:spacing w:line="360" w:lineRule="auto"/>
        <w:rPr>
          <w:rFonts w:ascii="Arial" w:hAnsi="Arial" w:cs="Arial"/>
          <w:sz w:val="24"/>
          <w:szCs w:val="24"/>
        </w:rPr>
      </w:pPr>
      <w:r w:rsidRPr="00364192">
        <w:rPr>
          <w:rFonts w:ascii="Arial" w:hAnsi="Arial" w:cs="Arial"/>
          <w:sz w:val="24"/>
          <w:szCs w:val="24"/>
        </w:rPr>
        <w:t>2015. április 16. A holokauszt áldozatainak emléknapja</w:t>
      </w:r>
      <w:r w:rsidR="00364192" w:rsidRPr="00364192">
        <w:rPr>
          <w:rFonts w:ascii="Arial" w:hAnsi="Arial" w:cs="Arial"/>
          <w:sz w:val="24"/>
          <w:szCs w:val="24"/>
        </w:rPr>
        <w:t>,</w:t>
      </w:r>
    </w:p>
    <w:p w:rsidR="00364192" w:rsidRDefault="005A5683" w:rsidP="00364192">
      <w:pPr>
        <w:pStyle w:val="Listaszerbekezds"/>
        <w:widowControl w:val="0"/>
        <w:numPr>
          <w:ilvl w:val="0"/>
          <w:numId w:val="21"/>
        </w:numPr>
        <w:autoSpaceDE w:val="0"/>
        <w:autoSpaceDN w:val="0"/>
        <w:adjustRightInd w:val="0"/>
        <w:spacing w:line="360" w:lineRule="auto"/>
        <w:rPr>
          <w:rFonts w:ascii="Arial" w:hAnsi="Arial" w:cs="Arial"/>
          <w:sz w:val="24"/>
          <w:szCs w:val="24"/>
        </w:rPr>
      </w:pPr>
      <w:r w:rsidRPr="00364192">
        <w:rPr>
          <w:rFonts w:ascii="Arial" w:hAnsi="Arial" w:cs="Arial"/>
          <w:sz w:val="24"/>
          <w:szCs w:val="24"/>
        </w:rPr>
        <w:t>2015. június 1.</w:t>
      </w:r>
      <w:r w:rsidR="00364192" w:rsidRPr="00364192">
        <w:rPr>
          <w:rFonts w:ascii="Arial" w:hAnsi="Arial" w:cs="Arial"/>
          <w:sz w:val="24"/>
          <w:szCs w:val="24"/>
        </w:rPr>
        <w:t xml:space="preserve"> </w:t>
      </w:r>
      <w:r w:rsidRPr="00364192">
        <w:rPr>
          <w:rFonts w:ascii="Arial" w:hAnsi="Arial" w:cs="Arial"/>
          <w:sz w:val="24"/>
          <w:szCs w:val="24"/>
        </w:rPr>
        <w:t>Pedagógus nap</w:t>
      </w:r>
      <w:r w:rsidR="00364192" w:rsidRPr="00364192">
        <w:rPr>
          <w:rFonts w:ascii="Arial" w:hAnsi="Arial" w:cs="Arial"/>
          <w:sz w:val="24"/>
          <w:szCs w:val="24"/>
        </w:rPr>
        <w:t>,</w:t>
      </w:r>
    </w:p>
    <w:p w:rsidR="00364192" w:rsidRDefault="00364192" w:rsidP="00364192">
      <w:pPr>
        <w:pStyle w:val="Listaszerbekezds"/>
        <w:widowControl w:val="0"/>
        <w:numPr>
          <w:ilvl w:val="0"/>
          <w:numId w:val="21"/>
        </w:numPr>
        <w:autoSpaceDE w:val="0"/>
        <w:autoSpaceDN w:val="0"/>
        <w:adjustRightInd w:val="0"/>
        <w:spacing w:line="360" w:lineRule="auto"/>
        <w:rPr>
          <w:rFonts w:ascii="Arial" w:hAnsi="Arial" w:cs="Arial"/>
          <w:sz w:val="24"/>
          <w:szCs w:val="24"/>
        </w:rPr>
      </w:pPr>
      <w:r>
        <w:rPr>
          <w:rFonts w:ascii="Arial" w:hAnsi="Arial" w:cs="Arial"/>
          <w:sz w:val="24"/>
          <w:szCs w:val="24"/>
        </w:rPr>
        <w:t xml:space="preserve">2015. június 4. </w:t>
      </w:r>
      <w:r w:rsidR="005A5683" w:rsidRPr="00364192">
        <w:rPr>
          <w:rFonts w:ascii="Arial" w:hAnsi="Arial" w:cs="Arial"/>
          <w:sz w:val="24"/>
          <w:szCs w:val="24"/>
        </w:rPr>
        <w:t>Nemzeti összetartozás napja</w:t>
      </w:r>
      <w:r>
        <w:rPr>
          <w:rFonts w:ascii="Arial" w:hAnsi="Arial" w:cs="Arial"/>
          <w:sz w:val="24"/>
          <w:szCs w:val="24"/>
        </w:rPr>
        <w:t>.</w:t>
      </w:r>
    </w:p>
    <w:p w:rsidR="0038761E" w:rsidRDefault="0038761E" w:rsidP="0038761E">
      <w:pPr>
        <w:widowControl w:val="0"/>
        <w:autoSpaceDE w:val="0"/>
        <w:autoSpaceDN w:val="0"/>
        <w:adjustRightInd w:val="0"/>
        <w:spacing w:line="360" w:lineRule="auto"/>
        <w:rPr>
          <w:rFonts w:ascii="Arial" w:hAnsi="Arial" w:cs="Arial"/>
          <w:sz w:val="24"/>
          <w:szCs w:val="24"/>
        </w:rPr>
      </w:pPr>
    </w:p>
    <w:p w:rsidR="005A5683" w:rsidRPr="00FA3DF1" w:rsidRDefault="00FA3DF1" w:rsidP="002A79E2">
      <w:pPr>
        <w:spacing w:line="259" w:lineRule="auto"/>
        <w:rPr>
          <w:rFonts w:ascii="Arial" w:hAnsi="Arial" w:cs="Arial"/>
          <w:sz w:val="24"/>
          <w:szCs w:val="24"/>
          <w:u w:val="single"/>
        </w:rPr>
      </w:pPr>
      <w:r w:rsidRPr="00FA3DF1">
        <w:rPr>
          <w:rFonts w:ascii="Arial" w:hAnsi="Arial" w:cs="Arial"/>
          <w:sz w:val="24"/>
          <w:szCs w:val="24"/>
          <w:u w:val="single"/>
        </w:rPr>
        <w:t>Megtartott i</w:t>
      </w:r>
      <w:r w:rsidR="005A5683" w:rsidRPr="00FA3DF1">
        <w:rPr>
          <w:rFonts w:ascii="Arial" w:hAnsi="Arial" w:cs="Arial"/>
          <w:sz w:val="24"/>
          <w:szCs w:val="24"/>
          <w:u w:val="single"/>
        </w:rPr>
        <w:t>skolai emléknapok, rendezvények:</w:t>
      </w:r>
    </w:p>
    <w:p w:rsidR="00FA3DF1" w:rsidRDefault="005A5683" w:rsidP="006856E7">
      <w:pPr>
        <w:pStyle w:val="Listaszerbekezds"/>
        <w:widowControl w:val="0"/>
        <w:numPr>
          <w:ilvl w:val="0"/>
          <w:numId w:val="22"/>
        </w:numPr>
        <w:autoSpaceDE w:val="0"/>
        <w:autoSpaceDN w:val="0"/>
        <w:adjustRightInd w:val="0"/>
        <w:spacing w:line="360" w:lineRule="auto"/>
        <w:rPr>
          <w:rFonts w:ascii="Arial" w:hAnsi="Arial" w:cs="Arial"/>
          <w:sz w:val="24"/>
          <w:szCs w:val="24"/>
        </w:rPr>
      </w:pPr>
      <w:r w:rsidRPr="00FA3DF1">
        <w:rPr>
          <w:rFonts w:ascii="Arial" w:hAnsi="Arial" w:cs="Arial"/>
          <w:sz w:val="24"/>
          <w:szCs w:val="24"/>
        </w:rPr>
        <w:t>2014. november 14.</w:t>
      </w:r>
      <w:r w:rsidR="00FA3DF1" w:rsidRPr="00FA3DF1">
        <w:rPr>
          <w:rFonts w:ascii="Arial" w:hAnsi="Arial" w:cs="Arial"/>
          <w:sz w:val="24"/>
          <w:szCs w:val="24"/>
        </w:rPr>
        <w:t xml:space="preserve"> </w:t>
      </w:r>
      <w:r w:rsidRPr="00FA3DF1">
        <w:rPr>
          <w:rFonts w:ascii="Arial" w:hAnsi="Arial" w:cs="Arial"/>
          <w:sz w:val="24"/>
          <w:szCs w:val="24"/>
        </w:rPr>
        <w:t>Szalagavató ünnepség</w:t>
      </w:r>
      <w:r w:rsidR="00FA3DF1" w:rsidRPr="00FA3DF1">
        <w:rPr>
          <w:rFonts w:ascii="Arial" w:hAnsi="Arial" w:cs="Arial"/>
          <w:sz w:val="24"/>
          <w:szCs w:val="24"/>
        </w:rPr>
        <w:t>,</w:t>
      </w:r>
    </w:p>
    <w:p w:rsidR="00FA3DF1" w:rsidRDefault="005A5683" w:rsidP="006856E7">
      <w:pPr>
        <w:pStyle w:val="Listaszerbekezds"/>
        <w:widowControl w:val="0"/>
        <w:numPr>
          <w:ilvl w:val="0"/>
          <w:numId w:val="22"/>
        </w:numPr>
        <w:autoSpaceDE w:val="0"/>
        <w:autoSpaceDN w:val="0"/>
        <w:adjustRightInd w:val="0"/>
        <w:spacing w:line="360" w:lineRule="auto"/>
        <w:rPr>
          <w:rFonts w:ascii="Arial" w:hAnsi="Arial" w:cs="Arial"/>
          <w:sz w:val="24"/>
          <w:szCs w:val="24"/>
        </w:rPr>
      </w:pPr>
      <w:r w:rsidRPr="00FA3DF1">
        <w:rPr>
          <w:rFonts w:ascii="Arial" w:hAnsi="Arial" w:cs="Arial"/>
          <w:sz w:val="24"/>
          <w:szCs w:val="24"/>
        </w:rPr>
        <w:t>2014. december 12. Karácsonyi Gála</w:t>
      </w:r>
      <w:r w:rsidR="00FA3DF1" w:rsidRPr="00FA3DF1">
        <w:rPr>
          <w:rFonts w:ascii="Arial" w:hAnsi="Arial" w:cs="Arial"/>
          <w:sz w:val="24"/>
          <w:szCs w:val="24"/>
        </w:rPr>
        <w:t>,</w:t>
      </w:r>
    </w:p>
    <w:p w:rsidR="00FA3DF1" w:rsidRDefault="005A5683" w:rsidP="006856E7">
      <w:pPr>
        <w:pStyle w:val="Listaszerbekezds"/>
        <w:widowControl w:val="0"/>
        <w:numPr>
          <w:ilvl w:val="0"/>
          <w:numId w:val="22"/>
        </w:numPr>
        <w:autoSpaceDE w:val="0"/>
        <w:autoSpaceDN w:val="0"/>
        <w:adjustRightInd w:val="0"/>
        <w:spacing w:line="360" w:lineRule="auto"/>
        <w:rPr>
          <w:rFonts w:ascii="Arial" w:hAnsi="Arial" w:cs="Arial"/>
          <w:sz w:val="24"/>
          <w:szCs w:val="24"/>
        </w:rPr>
      </w:pPr>
      <w:r w:rsidRPr="00FA3DF1">
        <w:rPr>
          <w:rFonts w:ascii="Arial" w:hAnsi="Arial" w:cs="Arial"/>
          <w:sz w:val="24"/>
          <w:szCs w:val="24"/>
        </w:rPr>
        <w:t>2015. február 9. Abigél nap</w:t>
      </w:r>
      <w:r w:rsidR="00FA3DF1" w:rsidRPr="00FA3DF1">
        <w:rPr>
          <w:rFonts w:ascii="Arial" w:hAnsi="Arial" w:cs="Arial"/>
          <w:sz w:val="24"/>
          <w:szCs w:val="24"/>
        </w:rPr>
        <w:t>,</w:t>
      </w:r>
    </w:p>
    <w:p w:rsidR="00FA3DF1" w:rsidRDefault="005A5683" w:rsidP="006856E7">
      <w:pPr>
        <w:pStyle w:val="Listaszerbekezds"/>
        <w:widowControl w:val="0"/>
        <w:numPr>
          <w:ilvl w:val="0"/>
          <w:numId w:val="22"/>
        </w:numPr>
        <w:autoSpaceDE w:val="0"/>
        <w:autoSpaceDN w:val="0"/>
        <w:adjustRightInd w:val="0"/>
        <w:spacing w:line="360" w:lineRule="auto"/>
        <w:rPr>
          <w:rFonts w:ascii="Arial" w:hAnsi="Arial" w:cs="Arial"/>
          <w:sz w:val="24"/>
          <w:szCs w:val="24"/>
        </w:rPr>
      </w:pPr>
      <w:r w:rsidRPr="00FA3DF1">
        <w:rPr>
          <w:rFonts w:ascii="Arial" w:hAnsi="Arial" w:cs="Arial"/>
          <w:sz w:val="24"/>
          <w:szCs w:val="24"/>
        </w:rPr>
        <w:t>2015.április 30. Ballagás</w:t>
      </w:r>
      <w:r w:rsidR="00FA3DF1" w:rsidRPr="00FA3DF1">
        <w:rPr>
          <w:rFonts w:ascii="Arial" w:hAnsi="Arial" w:cs="Arial"/>
          <w:sz w:val="24"/>
          <w:szCs w:val="24"/>
        </w:rPr>
        <w:t>,</w:t>
      </w:r>
    </w:p>
    <w:p w:rsidR="005A5683" w:rsidRPr="00FA3DF1" w:rsidRDefault="005A5683" w:rsidP="006856E7">
      <w:pPr>
        <w:pStyle w:val="Listaszerbekezds"/>
        <w:widowControl w:val="0"/>
        <w:numPr>
          <w:ilvl w:val="0"/>
          <w:numId w:val="22"/>
        </w:numPr>
        <w:autoSpaceDE w:val="0"/>
        <w:autoSpaceDN w:val="0"/>
        <w:adjustRightInd w:val="0"/>
        <w:spacing w:line="360" w:lineRule="auto"/>
        <w:rPr>
          <w:rFonts w:ascii="Arial" w:hAnsi="Arial" w:cs="Arial"/>
          <w:sz w:val="24"/>
          <w:szCs w:val="24"/>
        </w:rPr>
      </w:pPr>
      <w:r w:rsidRPr="00FA3DF1">
        <w:rPr>
          <w:rFonts w:ascii="Arial" w:hAnsi="Arial" w:cs="Arial"/>
          <w:sz w:val="24"/>
          <w:szCs w:val="24"/>
        </w:rPr>
        <w:t>2015. június 20. Tanévzáró Ünnepség, Tanévzáró Gála</w:t>
      </w:r>
    </w:p>
    <w:p w:rsidR="006C6945" w:rsidRDefault="006C6945">
      <w:pPr>
        <w:spacing w:line="259" w:lineRule="auto"/>
        <w:rPr>
          <w:rFonts w:ascii="Arial" w:hAnsi="Arial" w:cs="Arial"/>
          <w:sz w:val="24"/>
          <w:szCs w:val="24"/>
        </w:rPr>
      </w:pPr>
      <w:r>
        <w:rPr>
          <w:rFonts w:ascii="Arial" w:hAnsi="Arial" w:cs="Arial"/>
          <w:sz w:val="24"/>
          <w:szCs w:val="24"/>
        </w:rPr>
        <w:br w:type="page"/>
      </w:r>
    </w:p>
    <w:p w:rsidR="005A5683" w:rsidRPr="008B7E0D" w:rsidRDefault="005A5683" w:rsidP="008B7E0D">
      <w:pPr>
        <w:widowControl w:val="0"/>
        <w:autoSpaceDE w:val="0"/>
        <w:autoSpaceDN w:val="0"/>
        <w:adjustRightInd w:val="0"/>
        <w:spacing w:line="360" w:lineRule="auto"/>
        <w:rPr>
          <w:rFonts w:ascii="Arial" w:hAnsi="Arial" w:cs="Arial"/>
          <w:sz w:val="24"/>
          <w:szCs w:val="24"/>
        </w:rPr>
      </w:pPr>
    </w:p>
    <w:p w:rsidR="002A79E2" w:rsidRDefault="00577801" w:rsidP="008B7E0D">
      <w:pPr>
        <w:spacing w:line="360" w:lineRule="auto"/>
        <w:jc w:val="center"/>
        <w:rPr>
          <w:rFonts w:ascii="Arial" w:hAnsi="Arial" w:cs="Arial"/>
          <w:b/>
          <w:sz w:val="24"/>
          <w:szCs w:val="24"/>
          <w:u w:val="single"/>
        </w:rPr>
      </w:pPr>
      <w:r w:rsidRPr="00577801">
        <w:rPr>
          <w:rFonts w:ascii="Arial" w:hAnsi="Arial" w:cs="Arial"/>
          <w:b/>
          <w:sz w:val="24"/>
          <w:szCs w:val="24"/>
          <w:u w:val="single"/>
        </w:rPr>
        <w:t xml:space="preserve">A </w:t>
      </w:r>
      <w:r w:rsidR="005A5683" w:rsidRPr="00577801">
        <w:rPr>
          <w:rFonts w:ascii="Arial" w:hAnsi="Arial" w:cs="Arial"/>
          <w:b/>
          <w:sz w:val="24"/>
          <w:szCs w:val="24"/>
          <w:u w:val="single"/>
        </w:rPr>
        <w:t>Középfokú felvételi eljárás</w:t>
      </w:r>
      <w:r w:rsidRPr="00577801">
        <w:rPr>
          <w:rFonts w:ascii="Arial" w:hAnsi="Arial" w:cs="Arial"/>
          <w:b/>
          <w:sz w:val="24"/>
          <w:szCs w:val="24"/>
          <w:u w:val="single"/>
        </w:rPr>
        <w:t>t</w:t>
      </w:r>
      <w:r w:rsidR="005A5683" w:rsidRPr="00577801">
        <w:rPr>
          <w:rFonts w:ascii="Arial" w:hAnsi="Arial" w:cs="Arial"/>
          <w:b/>
          <w:sz w:val="24"/>
          <w:szCs w:val="24"/>
          <w:u w:val="single"/>
        </w:rPr>
        <w:t>, nyílt tanítási napok</w:t>
      </w:r>
      <w:r w:rsidRPr="00577801">
        <w:rPr>
          <w:rFonts w:ascii="Arial" w:hAnsi="Arial" w:cs="Arial"/>
          <w:b/>
          <w:sz w:val="24"/>
          <w:szCs w:val="24"/>
          <w:u w:val="single"/>
        </w:rPr>
        <w:t>at</w:t>
      </w:r>
      <w:r w:rsidR="005A5683" w:rsidRPr="00577801">
        <w:rPr>
          <w:rFonts w:ascii="Arial" w:hAnsi="Arial" w:cs="Arial"/>
          <w:b/>
          <w:sz w:val="24"/>
          <w:szCs w:val="24"/>
          <w:u w:val="single"/>
        </w:rPr>
        <w:t>, beiratkozás</w:t>
      </w:r>
      <w:r w:rsidRPr="00577801">
        <w:rPr>
          <w:rFonts w:ascii="Arial" w:hAnsi="Arial" w:cs="Arial"/>
          <w:b/>
          <w:sz w:val="24"/>
          <w:szCs w:val="24"/>
          <w:u w:val="single"/>
        </w:rPr>
        <w:t>t</w:t>
      </w:r>
      <w:r w:rsidR="005A5683" w:rsidRPr="00577801">
        <w:rPr>
          <w:rFonts w:ascii="Arial" w:hAnsi="Arial" w:cs="Arial"/>
          <w:b/>
          <w:sz w:val="24"/>
          <w:szCs w:val="24"/>
          <w:u w:val="single"/>
        </w:rPr>
        <w:t xml:space="preserve"> </w:t>
      </w:r>
      <w:proofErr w:type="gramStart"/>
      <w:r w:rsidR="005A5683" w:rsidRPr="00577801">
        <w:rPr>
          <w:rFonts w:ascii="Arial" w:hAnsi="Arial" w:cs="Arial"/>
          <w:b/>
          <w:sz w:val="24"/>
          <w:szCs w:val="24"/>
          <w:u w:val="single"/>
        </w:rPr>
        <w:t>a</w:t>
      </w:r>
      <w:proofErr w:type="gramEnd"/>
      <w:r w:rsidR="005A5683" w:rsidRPr="00577801">
        <w:rPr>
          <w:rFonts w:ascii="Arial" w:hAnsi="Arial" w:cs="Arial"/>
          <w:b/>
          <w:sz w:val="24"/>
          <w:szCs w:val="24"/>
          <w:u w:val="single"/>
        </w:rPr>
        <w:t xml:space="preserve"> </w:t>
      </w:r>
    </w:p>
    <w:p w:rsidR="005A5683" w:rsidRPr="00577801" w:rsidRDefault="005A5683" w:rsidP="008B7E0D">
      <w:pPr>
        <w:spacing w:line="360" w:lineRule="auto"/>
        <w:jc w:val="center"/>
        <w:rPr>
          <w:rFonts w:ascii="Arial" w:hAnsi="Arial" w:cs="Arial"/>
          <w:b/>
          <w:sz w:val="24"/>
          <w:szCs w:val="24"/>
          <w:u w:val="single"/>
        </w:rPr>
      </w:pPr>
      <w:r w:rsidRPr="00577801">
        <w:rPr>
          <w:rFonts w:ascii="Arial" w:hAnsi="Arial" w:cs="Arial"/>
          <w:b/>
          <w:sz w:val="24"/>
          <w:szCs w:val="24"/>
          <w:u w:val="single"/>
        </w:rPr>
        <w:t>9.</w:t>
      </w:r>
      <w:r w:rsidR="002A79E2">
        <w:rPr>
          <w:rFonts w:ascii="Arial" w:hAnsi="Arial" w:cs="Arial"/>
          <w:b/>
          <w:sz w:val="24"/>
          <w:szCs w:val="24"/>
          <w:u w:val="single"/>
        </w:rPr>
        <w:t xml:space="preserve"> </w:t>
      </w:r>
      <w:r w:rsidR="00577801" w:rsidRPr="00577801">
        <w:rPr>
          <w:rFonts w:ascii="Arial" w:hAnsi="Arial" w:cs="Arial"/>
          <w:b/>
          <w:sz w:val="24"/>
          <w:szCs w:val="24"/>
          <w:u w:val="single"/>
        </w:rPr>
        <w:t>é</w:t>
      </w:r>
      <w:r w:rsidRPr="00577801">
        <w:rPr>
          <w:rFonts w:ascii="Arial" w:hAnsi="Arial" w:cs="Arial"/>
          <w:b/>
          <w:sz w:val="24"/>
          <w:szCs w:val="24"/>
          <w:u w:val="single"/>
        </w:rPr>
        <w:t>vfolyamra</w:t>
      </w:r>
      <w:r w:rsidR="00577801" w:rsidRPr="00577801">
        <w:rPr>
          <w:rFonts w:ascii="Arial" w:hAnsi="Arial" w:cs="Arial"/>
          <w:b/>
          <w:sz w:val="24"/>
          <w:szCs w:val="24"/>
          <w:u w:val="single"/>
        </w:rPr>
        <w:t xml:space="preserve"> az alábbi táblázatba foglalva szervezték és valósították meg:</w:t>
      </w:r>
    </w:p>
    <w:p w:rsidR="00577801" w:rsidRPr="008B7E0D" w:rsidRDefault="00577801" w:rsidP="008B7E0D">
      <w:pPr>
        <w:spacing w:line="360" w:lineRule="auto"/>
        <w:jc w:val="center"/>
        <w:rPr>
          <w:rFonts w:ascii="Arial" w:hAnsi="Arial" w:cs="Arial"/>
          <w:b/>
          <w:sz w:val="24"/>
          <w:szCs w:val="24"/>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29"/>
      </w:tblGrid>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Határidők</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Feladatok</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2014. 09. 12.</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 minisztérium pályázatot hirdet</w:t>
            </w:r>
            <w:r w:rsidR="00577801">
              <w:rPr>
                <w:rFonts w:ascii="Arial" w:eastAsia="Times New Roman" w:hAnsi="Arial" w:cs="Arial"/>
                <w:sz w:val="24"/>
                <w:szCs w:val="24"/>
                <w:lang w:eastAsia="hu-HU"/>
              </w:rPr>
              <w:t>ett</w:t>
            </w:r>
            <w:r w:rsidRPr="008B7E0D">
              <w:rPr>
                <w:rFonts w:ascii="Arial" w:eastAsia="Times New Roman" w:hAnsi="Arial" w:cs="Arial"/>
                <w:sz w:val="24"/>
                <w:szCs w:val="24"/>
                <w:lang w:eastAsia="hu-HU"/>
              </w:rPr>
              <w:t xml:space="preserve"> az Arany János Tehetséggondozó Programjába, az Arany János Kollégiumi Programjába, valamint az Arany János Kollégiumi-Szakiskolai Programjába történő jelentkezésről.</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2014. 09. 30.</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577801">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 Hivatal honlapján közlemény formájában nyilvánosságra hoz</w:t>
            </w:r>
            <w:r w:rsidR="00577801">
              <w:rPr>
                <w:rFonts w:ascii="Arial" w:eastAsia="Times New Roman" w:hAnsi="Arial" w:cs="Arial"/>
                <w:sz w:val="24"/>
                <w:szCs w:val="24"/>
                <w:lang w:eastAsia="hu-HU"/>
              </w:rPr>
              <w:t xml:space="preserve">ták </w:t>
            </w:r>
            <w:r w:rsidRPr="008B7E0D">
              <w:rPr>
                <w:rFonts w:ascii="Arial" w:eastAsia="Times New Roman" w:hAnsi="Arial" w:cs="Arial"/>
                <w:sz w:val="24"/>
                <w:szCs w:val="24"/>
                <w:lang w:eastAsia="hu-HU"/>
              </w:rPr>
              <w:t>a középfokú iskolák tanulmányi területeinek meghatározási formáját.</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2014. 10. 15.</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407333">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 középfokú iskolák a Hivatal által közzétett közleményben foglaltak szerint meghatároz</w:t>
            </w:r>
            <w:r w:rsidR="00577801">
              <w:rPr>
                <w:rFonts w:ascii="Arial" w:eastAsia="Times New Roman" w:hAnsi="Arial" w:cs="Arial"/>
                <w:sz w:val="24"/>
                <w:szCs w:val="24"/>
                <w:lang w:eastAsia="hu-HU"/>
              </w:rPr>
              <w:t>t</w:t>
            </w:r>
            <w:r w:rsidRPr="008B7E0D">
              <w:rPr>
                <w:rFonts w:ascii="Arial" w:eastAsia="Times New Roman" w:hAnsi="Arial" w:cs="Arial"/>
                <w:sz w:val="24"/>
                <w:szCs w:val="24"/>
                <w:lang w:eastAsia="hu-HU"/>
              </w:rPr>
              <w:t>ák tanulmányi területeik belső kódjait és a Hivatal által meghatározott formában megküld</w:t>
            </w:r>
            <w:r w:rsidR="00407333">
              <w:rPr>
                <w:rFonts w:ascii="Arial" w:eastAsia="Times New Roman" w:hAnsi="Arial" w:cs="Arial"/>
                <w:sz w:val="24"/>
                <w:szCs w:val="24"/>
                <w:lang w:eastAsia="hu-HU"/>
              </w:rPr>
              <w:t>ték</w:t>
            </w:r>
            <w:r w:rsidRPr="008B7E0D">
              <w:rPr>
                <w:rFonts w:ascii="Arial" w:eastAsia="Times New Roman" w:hAnsi="Arial" w:cs="Arial"/>
                <w:sz w:val="24"/>
                <w:szCs w:val="24"/>
                <w:lang w:eastAsia="hu-HU"/>
              </w:rPr>
              <w:t xml:space="preserve"> a Felvételi Központnak.</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2014. 10. 31.</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77801" w:rsidP="00577801">
            <w:pPr>
              <w:spacing w:before="100" w:beforeAutospacing="1" w:after="100" w:afterAutospacing="1" w:line="360" w:lineRule="auto"/>
              <w:ind w:left="80" w:right="80"/>
              <w:rPr>
                <w:rFonts w:ascii="Arial" w:eastAsia="Times New Roman" w:hAnsi="Arial" w:cs="Arial"/>
                <w:sz w:val="24"/>
                <w:szCs w:val="24"/>
                <w:lang w:eastAsia="hu-HU"/>
              </w:rPr>
            </w:pPr>
            <w:r>
              <w:rPr>
                <w:rFonts w:ascii="Arial" w:eastAsia="Times New Roman" w:hAnsi="Arial" w:cs="Arial"/>
                <w:sz w:val="24"/>
                <w:szCs w:val="24"/>
                <w:lang w:eastAsia="hu-HU"/>
              </w:rPr>
              <w:t xml:space="preserve">A középfokú iskolák- így az Abigél is- </w:t>
            </w:r>
            <w:r w:rsidR="005A5683" w:rsidRPr="008B7E0D">
              <w:rPr>
                <w:rFonts w:ascii="Arial" w:eastAsia="Times New Roman" w:hAnsi="Arial" w:cs="Arial"/>
                <w:sz w:val="24"/>
                <w:szCs w:val="24"/>
                <w:lang w:eastAsia="hu-HU"/>
              </w:rPr>
              <w:t>felvételi tájékoztatóban</w:t>
            </w:r>
            <w:r>
              <w:rPr>
                <w:rFonts w:ascii="Arial" w:eastAsia="Times New Roman" w:hAnsi="Arial" w:cs="Arial"/>
                <w:sz w:val="24"/>
                <w:szCs w:val="24"/>
                <w:lang w:eastAsia="hu-HU"/>
              </w:rPr>
              <w:t xml:space="preserve"> hozták </w:t>
            </w:r>
            <w:r w:rsidR="005A5683" w:rsidRPr="008B7E0D">
              <w:rPr>
                <w:rFonts w:ascii="Arial" w:eastAsia="Times New Roman" w:hAnsi="Arial" w:cs="Arial"/>
                <w:sz w:val="24"/>
                <w:szCs w:val="24"/>
                <w:lang w:eastAsia="hu-HU"/>
              </w:rPr>
              <w:t xml:space="preserve">nyilvánosságra </w:t>
            </w:r>
            <w:r>
              <w:rPr>
                <w:rFonts w:ascii="Arial" w:eastAsia="Times New Roman" w:hAnsi="Arial" w:cs="Arial"/>
                <w:sz w:val="24"/>
                <w:szCs w:val="24"/>
                <w:lang w:eastAsia="hu-HU"/>
              </w:rPr>
              <w:t>a felvételi eljárásuk rendjét.</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2014. 12. 09.</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577801">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 tanulók jelentkez</w:t>
            </w:r>
            <w:r w:rsidR="00577801">
              <w:rPr>
                <w:rFonts w:ascii="Arial" w:eastAsia="Times New Roman" w:hAnsi="Arial" w:cs="Arial"/>
                <w:sz w:val="24"/>
                <w:szCs w:val="24"/>
                <w:lang w:eastAsia="hu-HU"/>
              </w:rPr>
              <w:t>tek</w:t>
            </w:r>
            <w:r w:rsidRPr="008B7E0D">
              <w:rPr>
                <w:rFonts w:ascii="Arial" w:eastAsia="Times New Roman" w:hAnsi="Arial" w:cs="Arial"/>
                <w:sz w:val="24"/>
                <w:szCs w:val="24"/>
                <w:lang w:eastAsia="hu-HU"/>
              </w:rPr>
              <w:t xml:space="preserve"> a központi írásbeli felvételi vizsgára közvetlenül a központi írásbeli felvételi vizsgát szervező – az Arany János Tehetséggondozó Programjára történő pályázat benyújtása esetén a pályázatban megjelölt – intézménybe.</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2015. 01. 17.</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Az általános felvételi eljárás kezdete</w:t>
            </w:r>
            <w:r w:rsidR="003C4F1A">
              <w:rPr>
                <w:rFonts w:ascii="Arial" w:eastAsia="Times New Roman" w:hAnsi="Arial" w:cs="Arial"/>
                <w:sz w:val="24"/>
                <w:szCs w:val="24"/>
                <w:lang w:eastAsia="hu-HU"/>
              </w:rPr>
              <w:t xml:space="preserve"> volt</w:t>
            </w:r>
            <w:r w:rsidRPr="008B7E0D">
              <w:rPr>
                <w:rFonts w:ascii="Arial" w:eastAsia="Times New Roman" w:hAnsi="Arial" w:cs="Arial"/>
                <w:sz w:val="24"/>
                <w:szCs w:val="24"/>
                <w:lang w:eastAsia="hu-HU"/>
              </w:rPr>
              <w:t>.</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2015. 02. 05.</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3C4F1A">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 központi írásbeli felvételi vizsgát szervező középiskolák a Hivatal által meghatározott módon értesít</w:t>
            </w:r>
            <w:r w:rsidR="003C4F1A">
              <w:rPr>
                <w:rFonts w:ascii="Arial" w:eastAsia="Times New Roman" w:hAnsi="Arial" w:cs="Arial"/>
                <w:sz w:val="24"/>
                <w:szCs w:val="24"/>
                <w:lang w:eastAsia="hu-HU"/>
              </w:rPr>
              <w:t>ették</w:t>
            </w:r>
            <w:r w:rsidRPr="008B7E0D">
              <w:rPr>
                <w:rFonts w:ascii="Arial" w:eastAsia="Times New Roman" w:hAnsi="Arial" w:cs="Arial"/>
                <w:sz w:val="24"/>
                <w:szCs w:val="24"/>
                <w:lang w:eastAsia="hu-HU"/>
              </w:rPr>
              <w:t xml:space="preserve"> az írásbeli eredményéről a tanulókat.</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2015. 02. 17-03. 06.</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 xml:space="preserve">A szóbeli meghallgatások </w:t>
            </w:r>
            <w:r w:rsidR="003C4F1A">
              <w:rPr>
                <w:rFonts w:ascii="Arial" w:eastAsia="Times New Roman" w:hAnsi="Arial" w:cs="Arial"/>
                <w:sz w:val="24"/>
                <w:szCs w:val="24"/>
                <w:lang w:eastAsia="hu-HU"/>
              </w:rPr>
              <w:t xml:space="preserve">megtartása </w:t>
            </w:r>
            <w:r w:rsidRPr="008B7E0D">
              <w:rPr>
                <w:rFonts w:ascii="Arial" w:eastAsia="Times New Roman" w:hAnsi="Arial" w:cs="Arial"/>
                <w:sz w:val="24"/>
                <w:szCs w:val="24"/>
                <w:lang w:eastAsia="hu-HU"/>
              </w:rPr>
              <w:t>az általános felvételi eljárás keretében.</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2015. 03. 11.</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3C4F1A" w:rsidP="003C4F1A">
            <w:pPr>
              <w:spacing w:before="100" w:beforeAutospacing="1" w:after="100" w:afterAutospacing="1" w:line="360" w:lineRule="auto"/>
              <w:ind w:left="80" w:right="80"/>
              <w:rPr>
                <w:rFonts w:ascii="Arial" w:eastAsia="Times New Roman" w:hAnsi="Arial" w:cs="Arial"/>
                <w:sz w:val="24"/>
                <w:szCs w:val="24"/>
                <w:lang w:eastAsia="hu-HU"/>
              </w:rPr>
            </w:pPr>
            <w:r>
              <w:rPr>
                <w:rFonts w:ascii="Arial" w:eastAsia="Times New Roman" w:hAnsi="Arial" w:cs="Arial"/>
                <w:sz w:val="24"/>
                <w:szCs w:val="24"/>
                <w:lang w:eastAsia="hu-HU"/>
              </w:rPr>
              <w:t xml:space="preserve">Az </w:t>
            </w:r>
            <w:r w:rsidR="005A5683" w:rsidRPr="008B7E0D">
              <w:rPr>
                <w:rFonts w:ascii="Arial" w:eastAsia="Times New Roman" w:hAnsi="Arial" w:cs="Arial"/>
                <w:sz w:val="24"/>
                <w:szCs w:val="24"/>
                <w:lang w:eastAsia="hu-HU"/>
              </w:rPr>
              <w:t>iskola eddig az időpontig nyilvánosságra hoz</w:t>
            </w:r>
            <w:r>
              <w:rPr>
                <w:rFonts w:ascii="Arial" w:eastAsia="Times New Roman" w:hAnsi="Arial" w:cs="Arial"/>
                <w:sz w:val="24"/>
                <w:szCs w:val="24"/>
                <w:lang w:eastAsia="hu-HU"/>
              </w:rPr>
              <w:t>t</w:t>
            </w:r>
            <w:r w:rsidR="005A5683" w:rsidRPr="008B7E0D">
              <w:rPr>
                <w:rFonts w:ascii="Arial" w:eastAsia="Times New Roman" w:hAnsi="Arial" w:cs="Arial"/>
                <w:sz w:val="24"/>
                <w:szCs w:val="24"/>
                <w:lang w:eastAsia="hu-HU"/>
              </w:rPr>
              <w:t>a a jelentkezők felvételi jegyzékét.</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2015. 03. 16-17.</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 xml:space="preserve">A tanulói adatlapok módosításának </w:t>
            </w:r>
            <w:r w:rsidR="003C4F1A">
              <w:rPr>
                <w:rFonts w:ascii="Arial" w:eastAsia="Times New Roman" w:hAnsi="Arial" w:cs="Arial"/>
                <w:sz w:val="24"/>
                <w:szCs w:val="24"/>
                <w:lang w:eastAsia="hu-HU"/>
              </w:rPr>
              <w:t xml:space="preserve">volt </w:t>
            </w:r>
            <w:r w:rsidRPr="008B7E0D">
              <w:rPr>
                <w:rFonts w:ascii="Arial" w:eastAsia="Times New Roman" w:hAnsi="Arial" w:cs="Arial"/>
                <w:sz w:val="24"/>
                <w:szCs w:val="24"/>
                <w:lang w:eastAsia="hu-HU"/>
              </w:rPr>
              <w:t>lehetősége az általános iskolában.</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2015. 03. 23.</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417D83">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 Felvételi Központ elektronikus formában megküld</w:t>
            </w:r>
            <w:r w:rsidR="00417D83">
              <w:rPr>
                <w:rFonts w:ascii="Arial" w:eastAsia="Times New Roman" w:hAnsi="Arial" w:cs="Arial"/>
                <w:sz w:val="24"/>
                <w:szCs w:val="24"/>
                <w:lang w:eastAsia="hu-HU"/>
              </w:rPr>
              <w:t>te</w:t>
            </w:r>
            <w:r w:rsidRPr="008B7E0D">
              <w:rPr>
                <w:rFonts w:ascii="Arial" w:eastAsia="Times New Roman" w:hAnsi="Arial" w:cs="Arial"/>
                <w:sz w:val="24"/>
                <w:szCs w:val="24"/>
                <w:lang w:eastAsia="hu-HU"/>
              </w:rPr>
              <w:t xml:space="preserve"> a középfokú iskoláknak a hozzájuk jelentkezettek listáját ABC sorrendben.</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lastRenderedPageBreak/>
              <w:t>2015. 04. 02.</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DB1D8D">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 Felvételi Központ a módosító tanulói adatlapok alapján kiegészít</w:t>
            </w:r>
            <w:r w:rsidR="00DB1D8D">
              <w:rPr>
                <w:rFonts w:ascii="Arial" w:eastAsia="Times New Roman" w:hAnsi="Arial" w:cs="Arial"/>
                <w:sz w:val="24"/>
                <w:szCs w:val="24"/>
                <w:lang w:eastAsia="hu-HU"/>
              </w:rPr>
              <w:t>ette</w:t>
            </w:r>
            <w:r w:rsidRPr="008B7E0D">
              <w:rPr>
                <w:rFonts w:ascii="Arial" w:eastAsia="Times New Roman" w:hAnsi="Arial" w:cs="Arial"/>
                <w:sz w:val="24"/>
                <w:szCs w:val="24"/>
                <w:lang w:eastAsia="hu-HU"/>
              </w:rPr>
              <w:t xml:space="preserve"> a jelentkezettek listáját.</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2015. 04. 08.</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DB1D8D">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 középfokú iskola igazgatója az ideiglenes felvételi rangsort megküld</w:t>
            </w:r>
            <w:r w:rsidR="00DB1D8D">
              <w:rPr>
                <w:rFonts w:ascii="Arial" w:eastAsia="Times New Roman" w:hAnsi="Arial" w:cs="Arial"/>
                <w:sz w:val="24"/>
                <w:szCs w:val="24"/>
                <w:lang w:eastAsia="hu-HU"/>
              </w:rPr>
              <w:t>te</w:t>
            </w:r>
            <w:r w:rsidRPr="008B7E0D">
              <w:rPr>
                <w:rFonts w:ascii="Arial" w:eastAsia="Times New Roman" w:hAnsi="Arial" w:cs="Arial"/>
                <w:sz w:val="24"/>
                <w:szCs w:val="24"/>
                <w:lang w:eastAsia="hu-HU"/>
              </w:rPr>
              <w:t xml:space="preserve"> a Felvételi Központnak.</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2015. 04. 17.</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201CAE">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 Felvételi Központ kialakít</w:t>
            </w:r>
            <w:r w:rsidR="00DB1D8D">
              <w:rPr>
                <w:rFonts w:ascii="Arial" w:eastAsia="Times New Roman" w:hAnsi="Arial" w:cs="Arial"/>
                <w:sz w:val="24"/>
                <w:szCs w:val="24"/>
                <w:lang w:eastAsia="hu-HU"/>
              </w:rPr>
              <w:t>otta</w:t>
            </w:r>
            <w:r w:rsidRPr="008B7E0D">
              <w:rPr>
                <w:rFonts w:ascii="Arial" w:eastAsia="Times New Roman" w:hAnsi="Arial" w:cs="Arial"/>
                <w:sz w:val="24"/>
                <w:szCs w:val="24"/>
                <w:lang w:eastAsia="hu-HU"/>
              </w:rPr>
              <w:t xml:space="preserve"> a végeredményt az igazgatói döntések és tanulói adatlapok egyeztetése alapján, és elküld</w:t>
            </w:r>
            <w:r w:rsidR="00201CAE">
              <w:rPr>
                <w:rFonts w:ascii="Arial" w:eastAsia="Times New Roman" w:hAnsi="Arial" w:cs="Arial"/>
                <w:sz w:val="24"/>
                <w:szCs w:val="24"/>
                <w:lang w:eastAsia="hu-HU"/>
              </w:rPr>
              <w:t>te</w:t>
            </w:r>
            <w:r w:rsidRPr="008B7E0D">
              <w:rPr>
                <w:rFonts w:ascii="Arial" w:eastAsia="Times New Roman" w:hAnsi="Arial" w:cs="Arial"/>
                <w:sz w:val="24"/>
                <w:szCs w:val="24"/>
                <w:lang w:eastAsia="hu-HU"/>
              </w:rPr>
              <w:t xml:space="preserve"> azt a középfokú iskoláknak (egyeztetett felvételi jegyzék).</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2015. 04. 24.</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DB1D8D">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A felvételt hirdető középfokú iskolák megküld</w:t>
            </w:r>
            <w:r w:rsidR="00DB1D8D">
              <w:rPr>
                <w:rFonts w:ascii="Arial" w:eastAsia="Times New Roman" w:hAnsi="Arial" w:cs="Arial"/>
                <w:sz w:val="24"/>
                <w:szCs w:val="24"/>
                <w:lang w:eastAsia="hu-HU"/>
              </w:rPr>
              <w:t>ték</w:t>
            </w:r>
            <w:r w:rsidRPr="008B7E0D">
              <w:rPr>
                <w:rFonts w:ascii="Arial" w:eastAsia="Times New Roman" w:hAnsi="Arial" w:cs="Arial"/>
                <w:sz w:val="24"/>
                <w:szCs w:val="24"/>
                <w:lang w:eastAsia="hu-HU"/>
              </w:rPr>
              <w:t xml:space="preserve"> a felvételről vagy az elutasításról szóló értesítést a jelentkezőknek és az általános iskoláknak. </w:t>
            </w:r>
          </w:p>
        </w:tc>
      </w:tr>
      <w:tr w:rsidR="005A5683" w:rsidRPr="008B7E0D" w:rsidTr="002A79E2">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8B7E0D">
            <w:pPr>
              <w:spacing w:before="100" w:beforeAutospacing="1" w:after="100" w:afterAutospacing="1" w:line="360" w:lineRule="auto"/>
              <w:ind w:left="80" w:right="80"/>
              <w:jc w:val="center"/>
              <w:rPr>
                <w:rFonts w:ascii="Arial" w:eastAsia="Times New Roman" w:hAnsi="Arial" w:cs="Arial"/>
                <w:sz w:val="24"/>
                <w:szCs w:val="24"/>
                <w:lang w:eastAsia="hu-HU"/>
              </w:rPr>
            </w:pPr>
            <w:r w:rsidRPr="008B7E0D">
              <w:rPr>
                <w:rFonts w:ascii="Arial" w:eastAsia="Times New Roman" w:hAnsi="Arial" w:cs="Arial"/>
                <w:sz w:val="24"/>
                <w:szCs w:val="24"/>
                <w:lang w:eastAsia="hu-HU"/>
              </w:rPr>
              <w:t>2015. 06. 24-26.</w:t>
            </w:r>
          </w:p>
        </w:tc>
        <w:tc>
          <w:tcPr>
            <w:tcW w:w="80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5683" w:rsidRPr="008B7E0D" w:rsidRDefault="005A5683" w:rsidP="005D0314">
            <w:pPr>
              <w:spacing w:before="100" w:beforeAutospacing="1" w:after="100" w:afterAutospacing="1" w:line="360" w:lineRule="auto"/>
              <w:ind w:left="80" w:right="80"/>
              <w:rPr>
                <w:rFonts w:ascii="Arial" w:eastAsia="Times New Roman" w:hAnsi="Arial" w:cs="Arial"/>
                <w:sz w:val="24"/>
                <w:szCs w:val="24"/>
                <w:lang w:eastAsia="hu-HU"/>
              </w:rPr>
            </w:pPr>
            <w:r w:rsidRPr="008B7E0D">
              <w:rPr>
                <w:rFonts w:ascii="Arial" w:eastAsia="Times New Roman" w:hAnsi="Arial" w:cs="Arial"/>
                <w:sz w:val="24"/>
                <w:szCs w:val="24"/>
                <w:lang w:eastAsia="hu-HU"/>
              </w:rPr>
              <w:t>Be</w:t>
            </w:r>
            <w:r w:rsidR="005D0314">
              <w:rPr>
                <w:rFonts w:ascii="Arial" w:eastAsia="Times New Roman" w:hAnsi="Arial" w:cs="Arial"/>
                <w:sz w:val="24"/>
                <w:szCs w:val="24"/>
                <w:lang w:eastAsia="hu-HU"/>
              </w:rPr>
              <w:t>iratkozás a középfokú iskolákba.</w:t>
            </w:r>
          </w:p>
        </w:tc>
      </w:tr>
    </w:tbl>
    <w:p w:rsidR="005A5683" w:rsidRPr="008B7E0D" w:rsidRDefault="005A5683" w:rsidP="008B7E0D">
      <w:pPr>
        <w:spacing w:line="360" w:lineRule="auto"/>
        <w:jc w:val="center"/>
        <w:rPr>
          <w:rFonts w:ascii="Arial" w:eastAsia="Calibri" w:hAnsi="Arial" w:cs="Arial"/>
          <w:b/>
          <w:sz w:val="24"/>
          <w:szCs w:val="24"/>
        </w:rPr>
      </w:pPr>
    </w:p>
    <w:p w:rsidR="005A5683" w:rsidRPr="0074694F" w:rsidRDefault="005A5683" w:rsidP="0074694F">
      <w:pPr>
        <w:pStyle w:val="Listaszerbekezds"/>
        <w:numPr>
          <w:ilvl w:val="0"/>
          <w:numId w:val="4"/>
        </w:numPr>
        <w:spacing w:line="360" w:lineRule="auto"/>
        <w:rPr>
          <w:rFonts w:ascii="Arial" w:hAnsi="Arial" w:cs="Arial"/>
          <w:b/>
          <w:sz w:val="24"/>
          <w:szCs w:val="24"/>
        </w:rPr>
      </w:pPr>
      <w:r w:rsidRPr="0074694F">
        <w:rPr>
          <w:rFonts w:ascii="Arial" w:hAnsi="Arial" w:cs="Arial"/>
          <w:b/>
          <w:sz w:val="24"/>
          <w:szCs w:val="24"/>
        </w:rPr>
        <w:t>Országos mérések, szakmai ellenőrzések</w:t>
      </w:r>
    </w:p>
    <w:p w:rsidR="000728FD" w:rsidRDefault="000728FD" w:rsidP="008B7E0D">
      <w:pPr>
        <w:autoSpaceDE w:val="0"/>
        <w:autoSpaceDN w:val="0"/>
        <w:adjustRightInd w:val="0"/>
        <w:spacing w:after="0" w:line="360" w:lineRule="auto"/>
        <w:jc w:val="both"/>
        <w:rPr>
          <w:rFonts w:ascii="Arial" w:hAnsi="Arial" w:cs="Arial"/>
          <w:b/>
          <w:bCs/>
          <w:sz w:val="24"/>
          <w:szCs w:val="24"/>
          <w:lang w:eastAsia="hu-HU"/>
        </w:rPr>
      </w:pPr>
    </w:p>
    <w:p w:rsidR="00840167" w:rsidRDefault="005A5683" w:rsidP="008B7E0D">
      <w:pPr>
        <w:autoSpaceDE w:val="0"/>
        <w:autoSpaceDN w:val="0"/>
        <w:adjustRightInd w:val="0"/>
        <w:spacing w:after="0" w:line="360" w:lineRule="auto"/>
        <w:jc w:val="both"/>
        <w:rPr>
          <w:rFonts w:ascii="Arial" w:hAnsi="Arial" w:cs="Arial"/>
          <w:sz w:val="24"/>
          <w:szCs w:val="24"/>
          <w:lang w:eastAsia="hu-HU"/>
        </w:rPr>
      </w:pPr>
      <w:r w:rsidRPr="008B7E0D">
        <w:rPr>
          <w:rFonts w:ascii="Arial" w:hAnsi="Arial" w:cs="Arial"/>
          <w:b/>
          <w:bCs/>
          <w:sz w:val="24"/>
          <w:szCs w:val="24"/>
          <w:lang w:eastAsia="hu-HU"/>
        </w:rPr>
        <w:t xml:space="preserve">Kompetenciamérés időpontja: </w:t>
      </w:r>
      <w:r w:rsidRPr="00840167">
        <w:rPr>
          <w:rFonts w:ascii="Arial" w:hAnsi="Arial" w:cs="Arial"/>
          <w:bCs/>
          <w:sz w:val="24"/>
          <w:szCs w:val="24"/>
          <w:lang w:eastAsia="hu-HU"/>
        </w:rPr>
        <w:t>2015. május 27.</w:t>
      </w:r>
      <w:r w:rsidR="00840167" w:rsidRPr="00840167">
        <w:rPr>
          <w:rFonts w:ascii="Arial" w:hAnsi="Arial" w:cs="Arial"/>
          <w:bCs/>
          <w:sz w:val="24"/>
          <w:szCs w:val="24"/>
          <w:lang w:eastAsia="hu-HU"/>
        </w:rPr>
        <w:t xml:space="preserve"> volt</w:t>
      </w:r>
      <w:r w:rsidRPr="00840167">
        <w:rPr>
          <w:rFonts w:ascii="Arial" w:hAnsi="Arial" w:cs="Arial"/>
          <w:bCs/>
          <w:sz w:val="24"/>
          <w:szCs w:val="24"/>
          <w:lang w:eastAsia="hu-HU"/>
        </w:rPr>
        <w:t>.</w:t>
      </w:r>
    </w:p>
    <w:p w:rsidR="005A5683" w:rsidRDefault="005A5683" w:rsidP="008B7E0D">
      <w:pPr>
        <w:autoSpaceDE w:val="0"/>
        <w:autoSpaceDN w:val="0"/>
        <w:adjustRightInd w:val="0"/>
        <w:spacing w:after="0" w:line="360" w:lineRule="auto"/>
        <w:jc w:val="both"/>
        <w:rPr>
          <w:rFonts w:ascii="Arial" w:hAnsi="Arial" w:cs="Arial"/>
          <w:sz w:val="24"/>
          <w:szCs w:val="24"/>
          <w:lang w:eastAsia="hu-HU"/>
        </w:rPr>
      </w:pPr>
      <w:r w:rsidRPr="00840167">
        <w:rPr>
          <w:rFonts w:ascii="Arial" w:hAnsi="Arial" w:cs="Arial"/>
          <w:sz w:val="24"/>
          <w:szCs w:val="24"/>
          <w:lang w:eastAsia="hu-HU"/>
        </w:rPr>
        <w:t xml:space="preserve"> </w:t>
      </w:r>
      <w:r w:rsidR="00840167">
        <w:rPr>
          <w:rFonts w:ascii="Arial" w:hAnsi="Arial" w:cs="Arial"/>
          <w:sz w:val="24"/>
          <w:szCs w:val="24"/>
          <w:lang w:eastAsia="hu-HU"/>
        </w:rPr>
        <w:t>Az országos méréseken meg</w:t>
      </w:r>
      <w:r w:rsidRPr="008B7E0D">
        <w:rPr>
          <w:rFonts w:ascii="Arial" w:hAnsi="Arial" w:cs="Arial"/>
          <w:sz w:val="24"/>
          <w:szCs w:val="24"/>
          <w:lang w:eastAsia="hu-HU"/>
        </w:rPr>
        <w:t>vizsgál</w:t>
      </w:r>
      <w:r w:rsidR="00840167">
        <w:rPr>
          <w:rFonts w:ascii="Arial" w:hAnsi="Arial" w:cs="Arial"/>
          <w:sz w:val="24"/>
          <w:szCs w:val="24"/>
          <w:lang w:eastAsia="hu-HU"/>
        </w:rPr>
        <w:t>ták</w:t>
      </w:r>
      <w:r w:rsidRPr="008B7E0D">
        <w:rPr>
          <w:rFonts w:ascii="Arial" w:hAnsi="Arial" w:cs="Arial"/>
          <w:sz w:val="24"/>
          <w:szCs w:val="24"/>
          <w:lang w:eastAsia="hu-HU"/>
        </w:rPr>
        <w:t xml:space="preserve"> az olvasási-szövegértési és a matematikai alapkészségek fejlődését a tízedik évfolyamon valamennyi tanulóra kiterjedően. </w:t>
      </w:r>
    </w:p>
    <w:p w:rsidR="00840167" w:rsidRDefault="00840167">
      <w:pPr>
        <w:spacing w:line="259" w:lineRule="auto"/>
        <w:rPr>
          <w:rFonts w:ascii="Arial" w:hAnsi="Arial" w:cs="Arial"/>
          <w:sz w:val="24"/>
          <w:szCs w:val="24"/>
          <w:lang w:eastAsia="hu-HU"/>
        </w:rPr>
      </w:pPr>
    </w:p>
    <w:p w:rsidR="00B36245" w:rsidRDefault="00B36245" w:rsidP="00B36245">
      <w:pPr>
        <w:spacing w:line="360" w:lineRule="auto"/>
        <w:jc w:val="both"/>
        <w:outlineLvl w:val="0"/>
        <w:rPr>
          <w:rFonts w:ascii="Arial" w:hAnsi="Arial" w:cs="Arial"/>
          <w:sz w:val="24"/>
          <w:szCs w:val="24"/>
        </w:rPr>
      </w:pPr>
      <w:r>
        <w:rPr>
          <w:rFonts w:ascii="Arial" w:hAnsi="Arial" w:cs="Arial"/>
          <w:b/>
          <w:sz w:val="24"/>
          <w:szCs w:val="24"/>
        </w:rPr>
        <w:t>Kompetenciamérés eredményei:</w:t>
      </w:r>
      <w:r>
        <w:rPr>
          <w:rFonts w:ascii="Arial" w:hAnsi="Arial" w:cs="Arial"/>
          <w:sz w:val="24"/>
          <w:szCs w:val="24"/>
        </w:rPr>
        <w:t xml:space="preserve"> A szakmai következtetések levonásához a mérésben részt vett tanulók 40%-nak eredményei kerültek ki listázásra.</w:t>
      </w:r>
    </w:p>
    <w:p w:rsidR="00B36245" w:rsidRDefault="00B36245" w:rsidP="00B36245">
      <w:pPr>
        <w:spacing w:line="360" w:lineRule="auto"/>
        <w:jc w:val="both"/>
        <w:rPr>
          <w:rFonts w:ascii="Arial" w:hAnsi="Arial" w:cs="Arial"/>
          <w:b/>
          <w:sz w:val="24"/>
          <w:szCs w:val="24"/>
          <w:u w:val="single"/>
        </w:rPr>
      </w:pPr>
    </w:p>
    <w:tbl>
      <w:tblPr>
        <w:tblStyle w:val="Rcsostblzat"/>
        <w:tblW w:w="0" w:type="auto"/>
        <w:tblLook w:val="04A0" w:firstRow="1" w:lastRow="0" w:firstColumn="1" w:lastColumn="0" w:noHBand="0" w:noVBand="1"/>
      </w:tblPr>
      <w:tblGrid>
        <w:gridCol w:w="2265"/>
        <w:gridCol w:w="2265"/>
        <w:gridCol w:w="2266"/>
        <w:gridCol w:w="2266"/>
      </w:tblGrid>
      <w:tr w:rsidR="00B36245" w:rsidTr="00B36245">
        <w:tc>
          <w:tcPr>
            <w:tcW w:w="2265" w:type="dxa"/>
            <w:tcBorders>
              <w:top w:val="single" w:sz="4" w:space="0" w:color="auto"/>
              <w:left w:val="single" w:sz="4" w:space="0" w:color="auto"/>
              <w:bottom w:val="single" w:sz="4" w:space="0" w:color="auto"/>
              <w:right w:val="single" w:sz="4" w:space="0" w:color="auto"/>
            </w:tcBorders>
            <w:hideMark/>
          </w:tcPr>
          <w:p w:rsidR="00B36245" w:rsidRDefault="00B36245">
            <w:pPr>
              <w:spacing w:line="360" w:lineRule="auto"/>
              <w:jc w:val="both"/>
              <w:outlineLvl w:val="0"/>
              <w:rPr>
                <w:rFonts w:ascii="Arial" w:hAnsi="Arial" w:cs="Arial"/>
                <w:b/>
                <w:sz w:val="24"/>
                <w:szCs w:val="24"/>
              </w:rPr>
            </w:pPr>
            <w:r>
              <w:rPr>
                <w:rFonts w:ascii="Arial" w:hAnsi="Arial" w:cs="Arial"/>
                <w:b/>
                <w:sz w:val="24"/>
                <w:szCs w:val="24"/>
              </w:rPr>
              <w:t>Matematika képességszint</w:t>
            </w:r>
          </w:p>
        </w:tc>
        <w:tc>
          <w:tcPr>
            <w:tcW w:w="2265" w:type="dxa"/>
            <w:tcBorders>
              <w:top w:val="single" w:sz="4" w:space="0" w:color="auto"/>
              <w:left w:val="single" w:sz="4" w:space="0" w:color="auto"/>
              <w:bottom w:val="single" w:sz="4" w:space="0" w:color="auto"/>
              <w:right w:val="single" w:sz="4" w:space="0" w:color="auto"/>
            </w:tcBorders>
            <w:hideMark/>
          </w:tcPr>
          <w:p w:rsidR="00B36245" w:rsidRDefault="00B36245">
            <w:pPr>
              <w:spacing w:line="360" w:lineRule="auto"/>
              <w:jc w:val="both"/>
              <w:outlineLvl w:val="0"/>
              <w:rPr>
                <w:rFonts w:ascii="Arial" w:hAnsi="Arial" w:cs="Arial"/>
                <w:b/>
                <w:sz w:val="24"/>
                <w:szCs w:val="24"/>
              </w:rPr>
            </w:pPr>
            <w:r>
              <w:rPr>
                <w:rFonts w:ascii="Arial" w:hAnsi="Arial" w:cs="Arial"/>
                <w:b/>
                <w:sz w:val="24"/>
                <w:szCs w:val="24"/>
              </w:rPr>
              <w:t>Matematika százalék</w:t>
            </w:r>
          </w:p>
        </w:tc>
        <w:tc>
          <w:tcPr>
            <w:tcW w:w="2266" w:type="dxa"/>
            <w:tcBorders>
              <w:top w:val="single" w:sz="4" w:space="0" w:color="auto"/>
              <w:left w:val="single" w:sz="4" w:space="0" w:color="auto"/>
              <w:bottom w:val="single" w:sz="4" w:space="0" w:color="auto"/>
              <w:right w:val="single" w:sz="4" w:space="0" w:color="auto"/>
            </w:tcBorders>
            <w:hideMark/>
          </w:tcPr>
          <w:p w:rsidR="00B36245" w:rsidRDefault="00B36245">
            <w:pPr>
              <w:spacing w:line="360" w:lineRule="auto"/>
              <w:jc w:val="both"/>
              <w:outlineLvl w:val="0"/>
              <w:rPr>
                <w:rFonts w:ascii="Arial" w:hAnsi="Arial" w:cs="Arial"/>
                <w:b/>
                <w:sz w:val="24"/>
                <w:szCs w:val="24"/>
              </w:rPr>
            </w:pPr>
            <w:r>
              <w:rPr>
                <w:rFonts w:ascii="Arial" w:hAnsi="Arial" w:cs="Arial"/>
                <w:b/>
                <w:sz w:val="24"/>
                <w:szCs w:val="24"/>
              </w:rPr>
              <w:t>Szövegértés képességszint</w:t>
            </w:r>
          </w:p>
        </w:tc>
        <w:tc>
          <w:tcPr>
            <w:tcW w:w="2266" w:type="dxa"/>
            <w:tcBorders>
              <w:top w:val="single" w:sz="4" w:space="0" w:color="auto"/>
              <w:left w:val="single" w:sz="4" w:space="0" w:color="auto"/>
              <w:bottom w:val="single" w:sz="4" w:space="0" w:color="auto"/>
              <w:right w:val="single" w:sz="4" w:space="0" w:color="auto"/>
            </w:tcBorders>
            <w:hideMark/>
          </w:tcPr>
          <w:p w:rsidR="00B36245" w:rsidRDefault="00B36245">
            <w:pPr>
              <w:spacing w:line="360" w:lineRule="auto"/>
              <w:jc w:val="both"/>
              <w:outlineLvl w:val="0"/>
              <w:rPr>
                <w:rFonts w:ascii="Arial" w:hAnsi="Arial" w:cs="Arial"/>
                <w:b/>
                <w:sz w:val="24"/>
                <w:szCs w:val="24"/>
              </w:rPr>
            </w:pPr>
            <w:r>
              <w:rPr>
                <w:rFonts w:ascii="Arial" w:hAnsi="Arial" w:cs="Arial"/>
                <w:b/>
                <w:sz w:val="24"/>
                <w:szCs w:val="24"/>
              </w:rPr>
              <w:t>Szövegértés százalék</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38</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54</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4</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57</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38</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46</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57</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31</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25</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18</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28</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4</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48</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42</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44</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28</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lastRenderedPageBreak/>
              <w:t>4</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51</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5</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64</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41</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49</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4</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51</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46</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34</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46</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36</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35</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46</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33</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43</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29</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25</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32</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4</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51</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51</w:t>
            </w:r>
          </w:p>
        </w:tc>
      </w:tr>
      <w:tr w:rsidR="00B36245" w:rsidTr="00B36245">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B36245" w:rsidRDefault="009A28C7">
            <w:pPr>
              <w:spacing w:line="360" w:lineRule="auto"/>
              <w:jc w:val="both"/>
              <w:outlineLvl w:val="0"/>
              <w:rPr>
                <w:rFonts w:ascii="Arial" w:hAnsi="Arial" w:cs="Arial"/>
                <w:b/>
                <w:sz w:val="24"/>
                <w:szCs w:val="24"/>
              </w:rPr>
            </w:pPr>
            <w:r>
              <w:rPr>
                <w:rFonts w:ascii="Arial" w:hAnsi="Arial" w:cs="Arial"/>
                <w:b/>
                <w:sz w:val="24"/>
                <w:szCs w:val="24"/>
              </w:rPr>
              <w:t>15</w:t>
            </w:r>
          </w:p>
        </w:tc>
        <w:tc>
          <w:tcPr>
            <w:tcW w:w="2266" w:type="dxa"/>
            <w:tcBorders>
              <w:top w:val="single" w:sz="4" w:space="0" w:color="auto"/>
              <w:left w:val="single" w:sz="4" w:space="0" w:color="auto"/>
              <w:bottom w:val="single" w:sz="4" w:space="0" w:color="auto"/>
              <w:right w:val="single" w:sz="4" w:space="0" w:color="auto"/>
            </w:tcBorders>
          </w:tcPr>
          <w:p w:rsidR="00B36245" w:rsidRDefault="00D62235">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B36245" w:rsidRDefault="008C7A67">
            <w:pPr>
              <w:spacing w:line="360" w:lineRule="auto"/>
              <w:jc w:val="both"/>
              <w:outlineLvl w:val="0"/>
              <w:rPr>
                <w:rFonts w:ascii="Arial" w:hAnsi="Arial" w:cs="Arial"/>
                <w:b/>
                <w:sz w:val="24"/>
                <w:szCs w:val="24"/>
              </w:rPr>
            </w:pPr>
            <w:r>
              <w:rPr>
                <w:rFonts w:ascii="Arial" w:hAnsi="Arial" w:cs="Arial"/>
                <w:b/>
                <w:sz w:val="24"/>
                <w:szCs w:val="24"/>
              </w:rPr>
              <w:t>26</w:t>
            </w:r>
          </w:p>
        </w:tc>
      </w:tr>
    </w:tbl>
    <w:p w:rsidR="00B36245" w:rsidRDefault="00B36245" w:rsidP="00B36245">
      <w:pPr>
        <w:spacing w:line="360" w:lineRule="auto"/>
        <w:jc w:val="both"/>
        <w:rPr>
          <w:rFonts w:ascii="Arial" w:hAnsi="Arial" w:cs="Arial"/>
          <w:sz w:val="24"/>
          <w:szCs w:val="24"/>
        </w:rPr>
      </w:pPr>
    </w:p>
    <w:p w:rsidR="00B36245" w:rsidRDefault="00B36245" w:rsidP="00B36245">
      <w:pPr>
        <w:pStyle w:val="Listaszerbekezds"/>
        <w:spacing w:after="0" w:line="360" w:lineRule="auto"/>
        <w:ind w:left="0"/>
        <w:jc w:val="both"/>
        <w:rPr>
          <w:rFonts w:ascii="Arial" w:hAnsi="Arial" w:cs="Arial"/>
          <w:sz w:val="24"/>
          <w:szCs w:val="24"/>
        </w:rPr>
      </w:pPr>
      <w:r>
        <w:rPr>
          <w:rFonts w:ascii="Arial" w:hAnsi="Arial" w:cs="Arial"/>
          <w:b/>
          <w:sz w:val="24"/>
          <w:szCs w:val="24"/>
        </w:rPr>
        <w:t xml:space="preserve">Matematika képességszint: </w:t>
      </w:r>
      <w:r>
        <w:rPr>
          <w:rFonts w:ascii="Arial" w:hAnsi="Arial" w:cs="Arial"/>
          <w:sz w:val="24"/>
          <w:szCs w:val="24"/>
        </w:rPr>
        <w:t xml:space="preserve">az előző tanévhez képest jelentős </w:t>
      </w:r>
      <w:r w:rsidR="006856E7">
        <w:rPr>
          <w:rFonts w:ascii="Arial" w:hAnsi="Arial" w:cs="Arial"/>
          <w:sz w:val="24"/>
          <w:szCs w:val="24"/>
        </w:rPr>
        <w:t>javulást</w:t>
      </w:r>
      <w:r>
        <w:rPr>
          <w:rFonts w:ascii="Arial" w:hAnsi="Arial" w:cs="Arial"/>
          <w:sz w:val="24"/>
          <w:szCs w:val="24"/>
        </w:rPr>
        <w:t xml:space="preserve"> jelent a mérési eredményekben! (</w:t>
      </w:r>
      <w:r w:rsidR="006856E7">
        <w:rPr>
          <w:rFonts w:ascii="Arial" w:hAnsi="Arial" w:cs="Arial"/>
          <w:sz w:val="24"/>
          <w:szCs w:val="24"/>
        </w:rPr>
        <w:t>39,7</w:t>
      </w:r>
      <w:r>
        <w:rPr>
          <w:rFonts w:ascii="Arial" w:hAnsi="Arial" w:cs="Arial"/>
          <w:sz w:val="24"/>
          <w:szCs w:val="24"/>
        </w:rPr>
        <w:t>%-átlag)</w:t>
      </w:r>
    </w:p>
    <w:p w:rsidR="00513101" w:rsidRDefault="00B36245" w:rsidP="00B36245">
      <w:pPr>
        <w:pStyle w:val="Listaszerbekezds"/>
        <w:spacing w:after="0" w:line="360" w:lineRule="auto"/>
        <w:ind w:left="0"/>
        <w:jc w:val="both"/>
        <w:rPr>
          <w:rFonts w:ascii="Arial" w:hAnsi="Arial" w:cs="Arial"/>
          <w:sz w:val="24"/>
          <w:szCs w:val="24"/>
        </w:rPr>
      </w:pPr>
      <w:r>
        <w:rPr>
          <w:rFonts w:ascii="Arial" w:hAnsi="Arial" w:cs="Arial"/>
          <w:b/>
          <w:sz w:val="24"/>
          <w:szCs w:val="24"/>
        </w:rPr>
        <w:t xml:space="preserve">Szövegértés képességszint: </w:t>
      </w:r>
      <w:r w:rsidR="00513101" w:rsidRPr="00513101">
        <w:rPr>
          <w:rFonts w:ascii="Arial" w:hAnsi="Arial" w:cs="Arial"/>
          <w:sz w:val="24"/>
          <w:szCs w:val="24"/>
        </w:rPr>
        <w:t>40,1</w:t>
      </w:r>
      <w:r w:rsidR="00513101">
        <w:rPr>
          <w:rFonts w:ascii="Arial" w:hAnsi="Arial" w:cs="Arial"/>
          <w:sz w:val="24"/>
          <w:szCs w:val="24"/>
        </w:rPr>
        <w:t>-</w:t>
      </w:r>
      <w:r>
        <w:rPr>
          <w:rFonts w:ascii="Arial" w:hAnsi="Arial" w:cs="Arial"/>
          <w:sz w:val="24"/>
          <w:szCs w:val="24"/>
        </w:rPr>
        <w:t xml:space="preserve">%-os </w:t>
      </w:r>
      <w:r w:rsidR="00513101">
        <w:rPr>
          <w:rFonts w:ascii="Arial" w:hAnsi="Arial" w:cs="Arial"/>
          <w:sz w:val="24"/>
          <w:szCs w:val="24"/>
        </w:rPr>
        <w:t xml:space="preserve">10%-pontos javulást jelent </w:t>
      </w:r>
    </w:p>
    <w:p w:rsidR="00B36245" w:rsidRPr="0069026E" w:rsidRDefault="00297B4E" w:rsidP="00B36245">
      <w:pPr>
        <w:pStyle w:val="Listaszerbekezds"/>
        <w:spacing w:after="0" w:line="360" w:lineRule="auto"/>
        <w:ind w:left="0"/>
        <w:jc w:val="both"/>
        <w:rPr>
          <w:rFonts w:ascii="Arial" w:hAnsi="Arial" w:cs="Arial"/>
          <w:sz w:val="24"/>
          <w:szCs w:val="24"/>
        </w:rPr>
      </w:pPr>
      <w:r w:rsidRPr="00297B4E">
        <w:rPr>
          <w:rFonts w:ascii="Arial" w:hAnsi="Arial" w:cs="Arial"/>
          <w:b/>
          <w:sz w:val="24"/>
          <w:szCs w:val="24"/>
        </w:rPr>
        <w:t>Szakértői vélemény</w:t>
      </w:r>
      <w:r>
        <w:rPr>
          <w:rFonts w:ascii="Arial" w:hAnsi="Arial" w:cs="Arial"/>
          <w:sz w:val="24"/>
          <w:szCs w:val="24"/>
        </w:rPr>
        <w:t>:</w:t>
      </w:r>
      <w:r w:rsidR="00CC129F">
        <w:rPr>
          <w:rFonts w:ascii="Arial" w:hAnsi="Arial" w:cs="Arial"/>
          <w:sz w:val="24"/>
          <w:szCs w:val="24"/>
        </w:rPr>
        <w:t xml:space="preserve"> </w:t>
      </w:r>
      <w:r w:rsidR="00B36245" w:rsidRPr="0069026E">
        <w:rPr>
          <w:rFonts w:ascii="Arial" w:hAnsi="Arial" w:cs="Arial"/>
          <w:sz w:val="24"/>
          <w:szCs w:val="24"/>
        </w:rPr>
        <w:t>Tavalyi</w:t>
      </w:r>
      <w:r w:rsidR="00CC129F">
        <w:rPr>
          <w:rFonts w:ascii="Arial" w:hAnsi="Arial" w:cs="Arial"/>
          <w:sz w:val="24"/>
          <w:szCs w:val="24"/>
        </w:rPr>
        <w:t xml:space="preserve"> </w:t>
      </w:r>
      <w:r w:rsidR="00B36245" w:rsidRPr="0069026E">
        <w:rPr>
          <w:rFonts w:ascii="Arial" w:hAnsi="Arial" w:cs="Arial"/>
          <w:sz w:val="24"/>
          <w:szCs w:val="24"/>
        </w:rPr>
        <w:t>évhez képest eredmény-</w:t>
      </w:r>
      <w:r w:rsidR="0069026E" w:rsidRPr="0069026E">
        <w:rPr>
          <w:rFonts w:ascii="Arial" w:hAnsi="Arial" w:cs="Arial"/>
          <w:sz w:val="24"/>
          <w:szCs w:val="24"/>
        </w:rPr>
        <w:t>javulás</w:t>
      </w:r>
      <w:r w:rsidR="00B36245" w:rsidRPr="0069026E">
        <w:rPr>
          <w:rFonts w:ascii="Arial" w:hAnsi="Arial" w:cs="Arial"/>
          <w:sz w:val="24"/>
          <w:szCs w:val="24"/>
        </w:rPr>
        <w:t xml:space="preserve"> figyelhető meg szövegértés és matematika képességszintben.</w:t>
      </w:r>
      <w:r w:rsidR="0069026E" w:rsidRPr="0069026E">
        <w:rPr>
          <w:rFonts w:ascii="Arial" w:hAnsi="Arial" w:cs="Arial"/>
          <w:sz w:val="24"/>
          <w:szCs w:val="24"/>
        </w:rPr>
        <w:t xml:space="preserve"> Azonban mindkét szinten jelentős szakma-pedagógiai teendők várnak a pedagógusokra!</w:t>
      </w:r>
    </w:p>
    <w:p w:rsidR="00DB05A6" w:rsidRDefault="00DB05A6">
      <w:pPr>
        <w:spacing w:line="259" w:lineRule="auto"/>
        <w:rPr>
          <w:rFonts w:ascii="Arial" w:hAnsi="Arial" w:cs="Arial"/>
          <w:sz w:val="24"/>
          <w:szCs w:val="24"/>
        </w:rPr>
      </w:pPr>
    </w:p>
    <w:p w:rsidR="005A5683" w:rsidRPr="008B7E0D" w:rsidRDefault="00DB05A6" w:rsidP="008B7E0D">
      <w:pPr>
        <w:spacing w:after="0" w:line="360" w:lineRule="auto"/>
        <w:rPr>
          <w:rFonts w:ascii="Arial" w:hAnsi="Arial" w:cs="Arial"/>
          <w:sz w:val="24"/>
          <w:szCs w:val="24"/>
        </w:rPr>
      </w:pPr>
      <w:r>
        <w:rPr>
          <w:rFonts w:ascii="Arial" w:hAnsi="Arial" w:cs="Arial"/>
          <w:b/>
          <w:sz w:val="24"/>
          <w:szCs w:val="24"/>
        </w:rPr>
        <w:t>N</w:t>
      </w:r>
      <w:r w:rsidR="005A5683" w:rsidRPr="008B7E0D">
        <w:rPr>
          <w:rFonts w:ascii="Arial" w:hAnsi="Arial" w:cs="Arial"/>
          <w:b/>
          <w:sz w:val="24"/>
          <w:szCs w:val="24"/>
        </w:rPr>
        <w:t>ETFIT felmérés:</w:t>
      </w:r>
      <w:r w:rsidR="005A5683" w:rsidRPr="008B7E0D">
        <w:rPr>
          <w:rFonts w:ascii="Arial" w:hAnsi="Arial" w:cs="Arial"/>
          <w:sz w:val="24"/>
          <w:szCs w:val="24"/>
        </w:rPr>
        <w:t xml:space="preserve"> </w:t>
      </w:r>
    </w:p>
    <w:p w:rsidR="005A5683" w:rsidRPr="008B7E0D" w:rsidRDefault="005A5683" w:rsidP="008B7E0D">
      <w:pPr>
        <w:spacing w:after="0" w:line="360" w:lineRule="auto"/>
        <w:rPr>
          <w:rFonts w:ascii="Arial" w:hAnsi="Arial" w:cs="Arial"/>
          <w:sz w:val="24"/>
          <w:szCs w:val="24"/>
        </w:rPr>
      </w:pPr>
    </w:p>
    <w:p w:rsidR="005A5683" w:rsidRPr="008B7E0D" w:rsidRDefault="005A5683" w:rsidP="008B7E0D">
      <w:pPr>
        <w:spacing w:after="0" w:line="360" w:lineRule="auto"/>
        <w:rPr>
          <w:rFonts w:ascii="Arial" w:hAnsi="Arial" w:cs="Arial"/>
          <w:sz w:val="24"/>
          <w:szCs w:val="24"/>
        </w:rPr>
      </w:pPr>
      <w:r w:rsidRPr="008B7E0D">
        <w:rPr>
          <w:rFonts w:ascii="Arial" w:hAnsi="Arial" w:cs="Arial"/>
          <w:sz w:val="24"/>
          <w:szCs w:val="24"/>
        </w:rPr>
        <w:t>2015. január és május 27. között</w:t>
      </w:r>
      <w:r w:rsidR="00CC129F">
        <w:rPr>
          <w:rFonts w:ascii="Arial" w:hAnsi="Arial" w:cs="Arial"/>
          <w:sz w:val="24"/>
          <w:szCs w:val="24"/>
        </w:rPr>
        <w:t xml:space="preserve"> történt meg</w:t>
      </w:r>
      <w:r w:rsidRPr="008B7E0D">
        <w:rPr>
          <w:rFonts w:ascii="Arial" w:hAnsi="Arial" w:cs="Arial"/>
          <w:sz w:val="24"/>
          <w:szCs w:val="24"/>
        </w:rPr>
        <w:t xml:space="preserve">. </w:t>
      </w:r>
    </w:p>
    <w:p w:rsidR="005A5683" w:rsidRPr="008B7E0D" w:rsidRDefault="005A5683" w:rsidP="008B7E0D">
      <w:pPr>
        <w:spacing w:after="0" w:line="360" w:lineRule="auto"/>
        <w:rPr>
          <w:rFonts w:ascii="Arial" w:hAnsi="Arial" w:cs="Arial"/>
          <w:sz w:val="24"/>
          <w:szCs w:val="24"/>
        </w:rPr>
      </w:pPr>
    </w:p>
    <w:p w:rsidR="006C6945" w:rsidRDefault="005A5683" w:rsidP="008B7E0D">
      <w:pPr>
        <w:pStyle w:val="NormlWeb"/>
        <w:spacing w:before="0" w:beforeAutospacing="0" w:after="0" w:afterAutospacing="0" w:line="360" w:lineRule="auto"/>
        <w:jc w:val="both"/>
        <w:rPr>
          <w:rFonts w:ascii="Arial" w:hAnsi="Arial" w:cs="Arial"/>
        </w:rPr>
      </w:pPr>
      <w:r w:rsidRPr="008B7E0D">
        <w:rPr>
          <w:rFonts w:ascii="Arial" w:hAnsi="Arial" w:cs="Arial"/>
        </w:rPr>
        <w:t xml:space="preserve">Az </w:t>
      </w:r>
      <w:proofErr w:type="spellStart"/>
      <w:r w:rsidRPr="008B7E0D">
        <w:rPr>
          <w:rFonts w:ascii="Arial" w:hAnsi="Arial" w:cs="Arial"/>
        </w:rPr>
        <w:t>Nkt</w:t>
      </w:r>
      <w:proofErr w:type="spellEnd"/>
      <w:r w:rsidRPr="008B7E0D">
        <w:rPr>
          <w:rFonts w:ascii="Arial" w:hAnsi="Arial" w:cs="Arial"/>
        </w:rPr>
        <w:t>. 80. § (9) bekezdése alapján a 2014/2015. tanévben országos mérés, értékelés keretében gondoskodni kell</w:t>
      </w:r>
      <w:r w:rsidR="00840167">
        <w:rPr>
          <w:rFonts w:ascii="Arial" w:hAnsi="Arial" w:cs="Arial"/>
        </w:rPr>
        <w:t>ett</w:t>
      </w:r>
      <w:r w:rsidRPr="008B7E0D">
        <w:rPr>
          <w:rFonts w:ascii="Arial" w:hAnsi="Arial" w:cs="Arial"/>
        </w:rPr>
        <w:t xml:space="preserve"> a tanulók fizikai állapotának és edzettségének vizsgál</w:t>
      </w:r>
      <w:r w:rsidR="00840167">
        <w:rPr>
          <w:rFonts w:ascii="Arial" w:hAnsi="Arial" w:cs="Arial"/>
        </w:rPr>
        <w:t xml:space="preserve">atáról. </w:t>
      </w:r>
    </w:p>
    <w:p w:rsidR="006C6945" w:rsidRDefault="006C6945">
      <w:pPr>
        <w:spacing w:line="259" w:lineRule="auto"/>
        <w:rPr>
          <w:rFonts w:ascii="Arial" w:eastAsia="Times New Roman" w:hAnsi="Arial" w:cs="Arial"/>
          <w:sz w:val="24"/>
          <w:szCs w:val="24"/>
          <w:lang w:eastAsia="hu-HU"/>
        </w:rPr>
      </w:pPr>
      <w:r>
        <w:rPr>
          <w:rFonts w:ascii="Arial" w:hAnsi="Arial" w:cs="Arial"/>
        </w:rPr>
        <w:br w:type="page"/>
      </w:r>
    </w:p>
    <w:p w:rsidR="005A5683" w:rsidRDefault="005A5683" w:rsidP="008B7E0D">
      <w:pPr>
        <w:pStyle w:val="NormlWeb"/>
        <w:spacing w:before="0" w:beforeAutospacing="0" w:after="0" w:afterAutospacing="0" w:line="360" w:lineRule="auto"/>
        <w:jc w:val="both"/>
        <w:rPr>
          <w:rFonts w:ascii="Arial" w:hAnsi="Arial" w:cs="Arial"/>
        </w:rPr>
      </w:pPr>
    </w:p>
    <w:p w:rsidR="00DB05A6" w:rsidRPr="008B7E0D" w:rsidRDefault="00DB05A6" w:rsidP="008B7E0D">
      <w:pPr>
        <w:pStyle w:val="NormlWeb"/>
        <w:spacing w:before="0" w:beforeAutospacing="0" w:after="0" w:afterAutospacing="0" w:line="360" w:lineRule="auto"/>
        <w:jc w:val="both"/>
        <w:rPr>
          <w:rFonts w:ascii="Arial" w:hAnsi="Arial" w:cs="Arial"/>
        </w:rPr>
      </w:pPr>
    </w:p>
    <w:p w:rsidR="003C6540" w:rsidRDefault="003C6540" w:rsidP="003C6540">
      <w:pPr>
        <w:rPr>
          <w:rFonts w:ascii="Arial" w:hAnsi="Arial" w:cs="Arial"/>
          <w:b/>
          <w:sz w:val="24"/>
          <w:szCs w:val="24"/>
          <w:lang w:eastAsia="zh-CN"/>
        </w:rPr>
      </w:pPr>
      <w:r>
        <w:rPr>
          <w:rFonts w:ascii="Arial" w:hAnsi="Arial" w:cs="Arial"/>
          <w:b/>
          <w:sz w:val="24"/>
          <w:szCs w:val="24"/>
          <w:lang w:eastAsia="zh-CN"/>
        </w:rPr>
        <w:t xml:space="preserve">Érettségi vizsgák eredményei: </w:t>
      </w:r>
    </w:p>
    <w:p w:rsidR="003C6540" w:rsidRDefault="003C6540" w:rsidP="003C6540">
      <w:pPr>
        <w:autoSpaceDE w:val="0"/>
        <w:spacing w:line="360" w:lineRule="auto"/>
        <w:rPr>
          <w:rFonts w:ascii="Arial" w:hAnsi="Arial" w:cs="Arial"/>
          <w:b/>
          <w:sz w:val="24"/>
          <w:szCs w:val="24"/>
          <w:lang w:eastAsia="zh-CN"/>
        </w:rPr>
      </w:pPr>
    </w:p>
    <w:tbl>
      <w:tblPr>
        <w:tblStyle w:val="Rcsostblzat"/>
        <w:tblW w:w="0" w:type="auto"/>
        <w:jc w:val="center"/>
        <w:tblLook w:val="04A0" w:firstRow="1" w:lastRow="0" w:firstColumn="1" w:lastColumn="0" w:noHBand="0" w:noVBand="1"/>
      </w:tblPr>
      <w:tblGrid>
        <w:gridCol w:w="3369"/>
        <w:gridCol w:w="2438"/>
      </w:tblGrid>
      <w:tr w:rsidR="003C6540" w:rsidTr="00D77D10">
        <w:trPr>
          <w:jc w:val="center"/>
        </w:trPr>
        <w:tc>
          <w:tcPr>
            <w:tcW w:w="3369" w:type="dxa"/>
            <w:tcBorders>
              <w:top w:val="single" w:sz="4" w:space="0" w:color="auto"/>
              <w:left w:val="single" w:sz="4" w:space="0" w:color="auto"/>
              <w:bottom w:val="single" w:sz="4" w:space="0" w:color="auto"/>
              <w:right w:val="single" w:sz="4" w:space="0" w:color="auto"/>
            </w:tcBorders>
            <w:hideMark/>
          </w:tcPr>
          <w:p w:rsidR="003C6540" w:rsidRDefault="003C6540" w:rsidP="00995C9E">
            <w:pPr>
              <w:autoSpaceDE w:val="0"/>
              <w:autoSpaceDN w:val="0"/>
              <w:adjustRightInd w:val="0"/>
              <w:spacing w:line="360" w:lineRule="auto"/>
              <w:jc w:val="center"/>
              <w:outlineLvl w:val="0"/>
              <w:rPr>
                <w:rFonts w:ascii="Arial" w:hAnsi="Arial" w:cs="Arial"/>
                <w:b/>
                <w:sz w:val="24"/>
                <w:szCs w:val="24"/>
                <w:lang w:eastAsia="en-US"/>
              </w:rPr>
            </w:pPr>
            <w:bookmarkStart w:id="1" w:name="__RefHeading__553_289572303"/>
            <w:bookmarkStart w:id="2" w:name="__RefHeading__545_289572303"/>
            <w:bookmarkStart w:id="3" w:name="__RefHeading__537_289572303"/>
            <w:bookmarkStart w:id="4" w:name="__RefHeading__519_289572303"/>
            <w:bookmarkEnd w:id="1"/>
            <w:bookmarkEnd w:id="2"/>
            <w:bookmarkEnd w:id="3"/>
            <w:bookmarkEnd w:id="4"/>
            <w:r>
              <w:rPr>
                <w:rFonts w:ascii="Arial" w:hAnsi="Arial" w:cs="Arial"/>
                <w:b/>
                <w:sz w:val="24"/>
                <w:szCs w:val="24"/>
              </w:rPr>
              <w:t>Tantárgy</w:t>
            </w:r>
          </w:p>
        </w:tc>
        <w:tc>
          <w:tcPr>
            <w:tcW w:w="2438" w:type="dxa"/>
            <w:tcBorders>
              <w:top w:val="single" w:sz="4" w:space="0" w:color="auto"/>
              <w:left w:val="single" w:sz="4" w:space="0" w:color="auto"/>
              <w:bottom w:val="single" w:sz="4" w:space="0" w:color="auto"/>
              <w:right w:val="single" w:sz="4" w:space="0" w:color="auto"/>
            </w:tcBorders>
            <w:hideMark/>
          </w:tcPr>
          <w:p w:rsidR="003C6540" w:rsidRDefault="003C6540" w:rsidP="00995C9E">
            <w:pPr>
              <w:autoSpaceDE w:val="0"/>
              <w:autoSpaceDN w:val="0"/>
              <w:adjustRightInd w:val="0"/>
              <w:spacing w:line="360" w:lineRule="auto"/>
              <w:jc w:val="center"/>
              <w:outlineLvl w:val="0"/>
              <w:rPr>
                <w:rFonts w:ascii="Arial" w:hAnsi="Arial" w:cs="Arial"/>
                <w:b/>
                <w:sz w:val="24"/>
                <w:szCs w:val="24"/>
              </w:rPr>
            </w:pPr>
            <w:r>
              <w:rPr>
                <w:rFonts w:ascii="Arial" w:hAnsi="Arial" w:cs="Arial"/>
                <w:b/>
                <w:sz w:val="24"/>
                <w:szCs w:val="24"/>
              </w:rPr>
              <w:t>Érettségi átlag</w:t>
            </w:r>
          </w:p>
        </w:tc>
      </w:tr>
      <w:tr w:rsidR="003C6540" w:rsidTr="00D77D10">
        <w:trPr>
          <w:jc w:val="center"/>
        </w:trPr>
        <w:tc>
          <w:tcPr>
            <w:tcW w:w="3369" w:type="dxa"/>
            <w:tcBorders>
              <w:top w:val="single" w:sz="4" w:space="0" w:color="auto"/>
              <w:left w:val="single" w:sz="4" w:space="0" w:color="auto"/>
              <w:bottom w:val="single" w:sz="4" w:space="0" w:color="auto"/>
              <w:right w:val="single" w:sz="4" w:space="0" w:color="auto"/>
            </w:tcBorders>
            <w:hideMark/>
          </w:tcPr>
          <w:p w:rsidR="003C6540" w:rsidRDefault="003C654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Magyar nyelv és irodalom</w:t>
            </w:r>
          </w:p>
        </w:tc>
        <w:tc>
          <w:tcPr>
            <w:tcW w:w="2438" w:type="dxa"/>
            <w:tcBorders>
              <w:top w:val="single" w:sz="4" w:space="0" w:color="auto"/>
              <w:left w:val="single" w:sz="4" w:space="0" w:color="auto"/>
              <w:bottom w:val="single" w:sz="4" w:space="0" w:color="auto"/>
              <w:right w:val="single" w:sz="4" w:space="0" w:color="auto"/>
            </w:tcBorders>
          </w:tcPr>
          <w:p w:rsidR="003C6540" w:rsidRDefault="00183371" w:rsidP="00D77D10">
            <w:pPr>
              <w:autoSpaceDE w:val="0"/>
              <w:autoSpaceDN w:val="0"/>
              <w:adjustRightInd w:val="0"/>
              <w:spacing w:line="360" w:lineRule="auto"/>
              <w:jc w:val="right"/>
              <w:outlineLvl w:val="0"/>
              <w:rPr>
                <w:rFonts w:ascii="Arial" w:hAnsi="Arial" w:cs="Arial"/>
                <w:sz w:val="24"/>
                <w:szCs w:val="24"/>
              </w:rPr>
            </w:pPr>
            <w:r>
              <w:rPr>
                <w:rFonts w:ascii="Arial" w:hAnsi="Arial" w:cs="Arial"/>
                <w:sz w:val="24"/>
                <w:szCs w:val="24"/>
              </w:rPr>
              <w:t>2,62</w:t>
            </w:r>
          </w:p>
        </w:tc>
      </w:tr>
      <w:tr w:rsidR="003C6540" w:rsidTr="00D77D10">
        <w:trPr>
          <w:jc w:val="center"/>
        </w:trPr>
        <w:tc>
          <w:tcPr>
            <w:tcW w:w="3369" w:type="dxa"/>
            <w:tcBorders>
              <w:top w:val="single" w:sz="4" w:space="0" w:color="auto"/>
              <w:left w:val="single" w:sz="4" w:space="0" w:color="auto"/>
              <w:bottom w:val="single" w:sz="4" w:space="0" w:color="auto"/>
              <w:right w:val="single" w:sz="4" w:space="0" w:color="auto"/>
            </w:tcBorders>
            <w:hideMark/>
          </w:tcPr>
          <w:p w:rsidR="003C6540" w:rsidRDefault="003C654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Matematika tantárgy</w:t>
            </w:r>
          </w:p>
        </w:tc>
        <w:tc>
          <w:tcPr>
            <w:tcW w:w="2438" w:type="dxa"/>
            <w:tcBorders>
              <w:top w:val="single" w:sz="4" w:space="0" w:color="auto"/>
              <w:left w:val="single" w:sz="4" w:space="0" w:color="auto"/>
              <w:bottom w:val="single" w:sz="4" w:space="0" w:color="auto"/>
              <w:right w:val="single" w:sz="4" w:space="0" w:color="auto"/>
            </w:tcBorders>
          </w:tcPr>
          <w:p w:rsidR="003C6540" w:rsidRDefault="00183371" w:rsidP="00D77D10">
            <w:pPr>
              <w:autoSpaceDE w:val="0"/>
              <w:autoSpaceDN w:val="0"/>
              <w:adjustRightInd w:val="0"/>
              <w:spacing w:line="360" w:lineRule="auto"/>
              <w:jc w:val="right"/>
              <w:outlineLvl w:val="0"/>
              <w:rPr>
                <w:rFonts w:ascii="Arial" w:hAnsi="Arial" w:cs="Arial"/>
                <w:sz w:val="24"/>
                <w:szCs w:val="24"/>
              </w:rPr>
            </w:pPr>
            <w:r>
              <w:rPr>
                <w:rFonts w:ascii="Arial" w:hAnsi="Arial" w:cs="Arial"/>
                <w:sz w:val="24"/>
                <w:szCs w:val="24"/>
              </w:rPr>
              <w:t>2,15</w:t>
            </w:r>
          </w:p>
        </w:tc>
      </w:tr>
      <w:tr w:rsidR="003C6540" w:rsidTr="00D77D10">
        <w:trPr>
          <w:jc w:val="center"/>
        </w:trPr>
        <w:tc>
          <w:tcPr>
            <w:tcW w:w="3369" w:type="dxa"/>
            <w:tcBorders>
              <w:top w:val="single" w:sz="4" w:space="0" w:color="auto"/>
              <w:left w:val="single" w:sz="4" w:space="0" w:color="auto"/>
              <w:bottom w:val="single" w:sz="4" w:space="0" w:color="auto"/>
              <w:right w:val="single" w:sz="4" w:space="0" w:color="auto"/>
            </w:tcBorders>
            <w:hideMark/>
          </w:tcPr>
          <w:p w:rsidR="003C6540" w:rsidRDefault="003C654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Történelem tantárgy</w:t>
            </w:r>
          </w:p>
        </w:tc>
        <w:tc>
          <w:tcPr>
            <w:tcW w:w="2438" w:type="dxa"/>
            <w:tcBorders>
              <w:top w:val="single" w:sz="4" w:space="0" w:color="auto"/>
              <w:left w:val="single" w:sz="4" w:space="0" w:color="auto"/>
              <w:bottom w:val="single" w:sz="4" w:space="0" w:color="auto"/>
              <w:right w:val="single" w:sz="4" w:space="0" w:color="auto"/>
            </w:tcBorders>
          </w:tcPr>
          <w:p w:rsidR="003C6540" w:rsidRDefault="00183371" w:rsidP="00D77D10">
            <w:pPr>
              <w:autoSpaceDE w:val="0"/>
              <w:autoSpaceDN w:val="0"/>
              <w:adjustRightInd w:val="0"/>
              <w:spacing w:line="360" w:lineRule="auto"/>
              <w:jc w:val="right"/>
              <w:outlineLvl w:val="0"/>
              <w:rPr>
                <w:rFonts w:ascii="Arial" w:hAnsi="Arial" w:cs="Arial"/>
                <w:sz w:val="24"/>
                <w:szCs w:val="24"/>
              </w:rPr>
            </w:pPr>
            <w:r>
              <w:rPr>
                <w:rFonts w:ascii="Arial" w:hAnsi="Arial" w:cs="Arial"/>
                <w:sz w:val="24"/>
                <w:szCs w:val="24"/>
              </w:rPr>
              <w:t>3,27</w:t>
            </w:r>
          </w:p>
        </w:tc>
      </w:tr>
      <w:tr w:rsidR="003C6540" w:rsidTr="00D77D10">
        <w:trPr>
          <w:jc w:val="center"/>
        </w:trPr>
        <w:tc>
          <w:tcPr>
            <w:tcW w:w="3369" w:type="dxa"/>
            <w:tcBorders>
              <w:top w:val="single" w:sz="4" w:space="0" w:color="auto"/>
              <w:left w:val="single" w:sz="4" w:space="0" w:color="auto"/>
              <w:bottom w:val="single" w:sz="4" w:space="0" w:color="auto"/>
              <w:right w:val="single" w:sz="4" w:space="0" w:color="auto"/>
            </w:tcBorders>
            <w:hideMark/>
          </w:tcPr>
          <w:p w:rsidR="003C6540" w:rsidRDefault="003C654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Angol nyelv tantárgy</w:t>
            </w:r>
          </w:p>
        </w:tc>
        <w:tc>
          <w:tcPr>
            <w:tcW w:w="2438" w:type="dxa"/>
            <w:tcBorders>
              <w:top w:val="single" w:sz="4" w:space="0" w:color="auto"/>
              <w:left w:val="single" w:sz="4" w:space="0" w:color="auto"/>
              <w:bottom w:val="single" w:sz="4" w:space="0" w:color="auto"/>
              <w:right w:val="single" w:sz="4" w:space="0" w:color="auto"/>
            </w:tcBorders>
          </w:tcPr>
          <w:p w:rsidR="003C6540" w:rsidRDefault="00183371" w:rsidP="00D77D10">
            <w:pPr>
              <w:autoSpaceDE w:val="0"/>
              <w:autoSpaceDN w:val="0"/>
              <w:adjustRightInd w:val="0"/>
              <w:spacing w:line="360" w:lineRule="auto"/>
              <w:jc w:val="right"/>
              <w:outlineLvl w:val="0"/>
              <w:rPr>
                <w:rFonts w:ascii="Arial" w:hAnsi="Arial" w:cs="Arial"/>
                <w:sz w:val="24"/>
                <w:szCs w:val="24"/>
              </w:rPr>
            </w:pPr>
            <w:r>
              <w:rPr>
                <w:rFonts w:ascii="Arial" w:hAnsi="Arial" w:cs="Arial"/>
                <w:sz w:val="24"/>
                <w:szCs w:val="24"/>
              </w:rPr>
              <w:t>2,8</w:t>
            </w:r>
            <w:r w:rsidR="00D77D10">
              <w:rPr>
                <w:rFonts w:ascii="Arial" w:hAnsi="Arial" w:cs="Arial"/>
                <w:sz w:val="24"/>
                <w:szCs w:val="24"/>
              </w:rPr>
              <w:t>0</w:t>
            </w:r>
          </w:p>
        </w:tc>
      </w:tr>
      <w:tr w:rsidR="00183371" w:rsidTr="00D77D10">
        <w:trPr>
          <w:jc w:val="center"/>
        </w:trPr>
        <w:tc>
          <w:tcPr>
            <w:tcW w:w="3369" w:type="dxa"/>
            <w:tcBorders>
              <w:top w:val="single" w:sz="4" w:space="0" w:color="auto"/>
              <w:left w:val="single" w:sz="4" w:space="0" w:color="auto"/>
              <w:bottom w:val="single" w:sz="4" w:space="0" w:color="auto"/>
              <w:right w:val="single" w:sz="4" w:space="0" w:color="auto"/>
            </w:tcBorders>
          </w:tcPr>
          <w:p w:rsidR="00183371" w:rsidRDefault="00183371">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Német</w:t>
            </w:r>
          </w:p>
        </w:tc>
        <w:tc>
          <w:tcPr>
            <w:tcW w:w="2438" w:type="dxa"/>
            <w:tcBorders>
              <w:top w:val="single" w:sz="4" w:space="0" w:color="auto"/>
              <w:left w:val="single" w:sz="4" w:space="0" w:color="auto"/>
              <w:bottom w:val="single" w:sz="4" w:space="0" w:color="auto"/>
              <w:right w:val="single" w:sz="4" w:space="0" w:color="auto"/>
            </w:tcBorders>
          </w:tcPr>
          <w:p w:rsidR="00183371" w:rsidRDefault="00183371" w:rsidP="00D77D10">
            <w:pPr>
              <w:autoSpaceDE w:val="0"/>
              <w:autoSpaceDN w:val="0"/>
              <w:adjustRightInd w:val="0"/>
              <w:spacing w:line="360" w:lineRule="auto"/>
              <w:jc w:val="right"/>
              <w:outlineLvl w:val="0"/>
              <w:rPr>
                <w:rFonts w:ascii="Arial" w:hAnsi="Arial" w:cs="Arial"/>
                <w:sz w:val="24"/>
                <w:szCs w:val="24"/>
              </w:rPr>
            </w:pPr>
            <w:r>
              <w:rPr>
                <w:rFonts w:ascii="Arial" w:hAnsi="Arial" w:cs="Arial"/>
                <w:sz w:val="24"/>
                <w:szCs w:val="24"/>
              </w:rPr>
              <w:t>2,33</w:t>
            </w:r>
          </w:p>
        </w:tc>
      </w:tr>
      <w:tr w:rsidR="00183371" w:rsidTr="00D77D10">
        <w:trPr>
          <w:jc w:val="center"/>
        </w:trPr>
        <w:tc>
          <w:tcPr>
            <w:tcW w:w="3369" w:type="dxa"/>
            <w:tcBorders>
              <w:top w:val="single" w:sz="4" w:space="0" w:color="auto"/>
              <w:left w:val="single" w:sz="4" w:space="0" w:color="auto"/>
              <w:bottom w:val="single" w:sz="4" w:space="0" w:color="auto"/>
              <w:right w:val="single" w:sz="4" w:space="0" w:color="auto"/>
            </w:tcBorders>
          </w:tcPr>
          <w:p w:rsidR="00183371" w:rsidRDefault="00183371">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Biológia</w:t>
            </w:r>
          </w:p>
        </w:tc>
        <w:tc>
          <w:tcPr>
            <w:tcW w:w="2438" w:type="dxa"/>
            <w:tcBorders>
              <w:top w:val="single" w:sz="4" w:space="0" w:color="auto"/>
              <w:left w:val="single" w:sz="4" w:space="0" w:color="auto"/>
              <w:bottom w:val="single" w:sz="4" w:space="0" w:color="auto"/>
              <w:right w:val="single" w:sz="4" w:space="0" w:color="auto"/>
            </w:tcBorders>
          </w:tcPr>
          <w:p w:rsidR="00183371" w:rsidRDefault="00183371" w:rsidP="00D77D10">
            <w:pPr>
              <w:autoSpaceDE w:val="0"/>
              <w:autoSpaceDN w:val="0"/>
              <w:adjustRightInd w:val="0"/>
              <w:spacing w:line="360" w:lineRule="auto"/>
              <w:jc w:val="right"/>
              <w:outlineLvl w:val="0"/>
              <w:rPr>
                <w:rFonts w:ascii="Arial" w:hAnsi="Arial" w:cs="Arial"/>
                <w:sz w:val="24"/>
                <w:szCs w:val="24"/>
              </w:rPr>
            </w:pPr>
            <w:r>
              <w:rPr>
                <w:rFonts w:ascii="Arial" w:hAnsi="Arial" w:cs="Arial"/>
                <w:sz w:val="24"/>
                <w:szCs w:val="24"/>
              </w:rPr>
              <w:t>3,14</w:t>
            </w:r>
          </w:p>
        </w:tc>
      </w:tr>
      <w:tr w:rsidR="003C6540" w:rsidTr="00D77D10">
        <w:trPr>
          <w:jc w:val="center"/>
        </w:trPr>
        <w:tc>
          <w:tcPr>
            <w:tcW w:w="3369" w:type="dxa"/>
            <w:tcBorders>
              <w:top w:val="single" w:sz="4" w:space="0" w:color="auto"/>
              <w:left w:val="single" w:sz="4" w:space="0" w:color="auto"/>
              <w:bottom w:val="single" w:sz="4" w:space="0" w:color="auto"/>
              <w:right w:val="single" w:sz="4" w:space="0" w:color="auto"/>
            </w:tcBorders>
            <w:hideMark/>
          </w:tcPr>
          <w:p w:rsidR="003C6540" w:rsidRDefault="003C654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Földrajz tantárgy</w:t>
            </w:r>
          </w:p>
        </w:tc>
        <w:tc>
          <w:tcPr>
            <w:tcW w:w="2438" w:type="dxa"/>
            <w:tcBorders>
              <w:top w:val="single" w:sz="4" w:space="0" w:color="auto"/>
              <w:left w:val="single" w:sz="4" w:space="0" w:color="auto"/>
              <w:bottom w:val="single" w:sz="4" w:space="0" w:color="auto"/>
              <w:right w:val="single" w:sz="4" w:space="0" w:color="auto"/>
            </w:tcBorders>
          </w:tcPr>
          <w:p w:rsidR="003C6540" w:rsidRDefault="00183371" w:rsidP="00D77D10">
            <w:pPr>
              <w:autoSpaceDE w:val="0"/>
              <w:autoSpaceDN w:val="0"/>
              <w:adjustRightInd w:val="0"/>
              <w:spacing w:line="360" w:lineRule="auto"/>
              <w:jc w:val="right"/>
              <w:outlineLvl w:val="0"/>
              <w:rPr>
                <w:rFonts w:ascii="Arial" w:hAnsi="Arial" w:cs="Arial"/>
                <w:sz w:val="24"/>
                <w:szCs w:val="24"/>
              </w:rPr>
            </w:pPr>
            <w:r>
              <w:rPr>
                <w:rFonts w:ascii="Arial" w:hAnsi="Arial" w:cs="Arial"/>
                <w:sz w:val="24"/>
                <w:szCs w:val="24"/>
              </w:rPr>
              <w:t xml:space="preserve"> 3.00</w:t>
            </w:r>
          </w:p>
        </w:tc>
      </w:tr>
      <w:tr w:rsidR="003C6540" w:rsidTr="00D77D10">
        <w:trPr>
          <w:jc w:val="center"/>
        </w:trPr>
        <w:tc>
          <w:tcPr>
            <w:tcW w:w="3369" w:type="dxa"/>
            <w:tcBorders>
              <w:top w:val="single" w:sz="4" w:space="0" w:color="auto"/>
              <w:left w:val="single" w:sz="4" w:space="0" w:color="auto"/>
              <w:bottom w:val="single" w:sz="4" w:space="0" w:color="auto"/>
              <w:right w:val="single" w:sz="4" w:space="0" w:color="auto"/>
            </w:tcBorders>
            <w:hideMark/>
          </w:tcPr>
          <w:p w:rsidR="003C6540" w:rsidRDefault="003C654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Informatika tantárgy</w:t>
            </w:r>
          </w:p>
        </w:tc>
        <w:tc>
          <w:tcPr>
            <w:tcW w:w="2438" w:type="dxa"/>
            <w:tcBorders>
              <w:top w:val="single" w:sz="4" w:space="0" w:color="auto"/>
              <w:left w:val="single" w:sz="4" w:space="0" w:color="auto"/>
              <w:bottom w:val="single" w:sz="4" w:space="0" w:color="auto"/>
              <w:right w:val="single" w:sz="4" w:space="0" w:color="auto"/>
            </w:tcBorders>
          </w:tcPr>
          <w:p w:rsidR="003C6540" w:rsidRDefault="00183371" w:rsidP="00D77D10">
            <w:pPr>
              <w:autoSpaceDE w:val="0"/>
              <w:autoSpaceDN w:val="0"/>
              <w:adjustRightInd w:val="0"/>
              <w:spacing w:line="360" w:lineRule="auto"/>
              <w:jc w:val="right"/>
              <w:outlineLvl w:val="0"/>
              <w:rPr>
                <w:rFonts w:ascii="Arial" w:hAnsi="Arial" w:cs="Arial"/>
                <w:sz w:val="24"/>
                <w:szCs w:val="24"/>
              </w:rPr>
            </w:pPr>
            <w:r>
              <w:rPr>
                <w:rFonts w:ascii="Arial" w:hAnsi="Arial" w:cs="Arial"/>
                <w:sz w:val="24"/>
                <w:szCs w:val="24"/>
              </w:rPr>
              <w:t>2,52</w:t>
            </w:r>
          </w:p>
        </w:tc>
      </w:tr>
      <w:tr w:rsidR="003C6540" w:rsidTr="00D77D10">
        <w:trPr>
          <w:jc w:val="center"/>
        </w:trPr>
        <w:tc>
          <w:tcPr>
            <w:tcW w:w="3369" w:type="dxa"/>
            <w:tcBorders>
              <w:top w:val="single" w:sz="4" w:space="0" w:color="auto"/>
              <w:left w:val="single" w:sz="4" w:space="0" w:color="auto"/>
              <w:bottom w:val="single" w:sz="4" w:space="0" w:color="auto"/>
              <w:right w:val="single" w:sz="4" w:space="0" w:color="auto"/>
            </w:tcBorders>
            <w:hideMark/>
          </w:tcPr>
          <w:p w:rsidR="003C6540" w:rsidRDefault="00183371">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Belügyi rendészeti ismeretek</w:t>
            </w:r>
          </w:p>
        </w:tc>
        <w:tc>
          <w:tcPr>
            <w:tcW w:w="2438" w:type="dxa"/>
            <w:tcBorders>
              <w:top w:val="single" w:sz="4" w:space="0" w:color="auto"/>
              <w:left w:val="single" w:sz="4" w:space="0" w:color="auto"/>
              <w:bottom w:val="single" w:sz="4" w:space="0" w:color="auto"/>
              <w:right w:val="single" w:sz="4" w:space="0" w:color="auto"/>
            </w:tcBorders>
          </w:tcPr>
          <w:p w:rsidR="003C6540" w:rsidRDefault="00183371" w:rsidP="00D77D10">
            <w:pPr>
              <w:autoSpaceDE w:val="0"/>
              <w:autoSpaceDN w:val="0"/>
              <w:adjustRightInd w:val="0"/>
              <w:spacing w:line="360" w:lineRule="auto"/>
              <w:jc w:val="right"/>
              <w:outlineLvl w:val="0"/>
              <w:rPr>
                <w:rFonts w:ascii="Arial" w:hAnsi="Arial" w:cs="Arial"/>
                <w:sz w:val="24"/>
                <w:szCs w:val="24"/>
              </w:rPr>
            </w:pPr>
            <w:r>
              <w:rPr>
                <w:rFonts w:ascii="Arial" w:hAnsi="Arial" w:cs="Arial"/>
                <w:sz w:val="24"/>
                <w:szCs w:val="24"/>
              </w:rPr>
              <w:t>3,5</w:t>
            </w:r>
            <w:r w:rsidR="00D77D10">
              <w:rPr>
                <w:rFonts w:ascii="Arial" w:hAnsi="Arial" w:cs="Arial"/>
                <w:sz w:val="24"/>
                <w:szCs w:val="24"/>
              </w:rPr>
              <w:t>0</w:t>
            </w:r>
          </w:p>
        </w:tc>
      </w:tr>
      <w:tr w:rsidR="003C6540" w:rsidTr="00D77D10">
        <w:trPr>
          <w:jc w:val="center"/>
        </w:trPr>
        <w:tc>
          <w:tcPr>
            <w:tcW w:w="3369" w:type="dxa"/>
            <w:tcBorders>
              <w:top w:val="single" w:sz="4" w:space="0" w:color="auto"/>
              <w:left w:val="single" w:sz="4" w:space="0" w:color="auto"/>
              <w:bottom w:val="single" w:sz="4" w:space="0" w:color="auto"/>
              <w:right w:val="single" w:sz="4" w:space="0" w:color="auto"/>
            </w:tcBorders>
            <w:hideMark/>
          </w:tcPr>
          <w:p w:rsidR="003C6540" w:rsidRDefault="003C6540">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Intézményi érettségi átlageredmény</w:t>
            </w:r>
          </w:p>
        </w:tc>
        <w:tc>
          <w:tcPr>
            <w:tcW w:w="2438" w:type="dxa"/>
            <w:tcBorders>
              <w:top w:val="single" w:sz="4" w:space="0" w:color="auto"/>
              <w:left w:val="single" w:sz="4" w:space="0" w:color="auto"/>
              <w:bottom w:val="single" w:sz="4" w:space="0" w:color="auto"/>
              <w:right w:val="single" w:sz="4" w:space="0" w:color="auto"/>
            </w:tcBorders>
          </w:tcPr>
          <w:p w:rsidR="003C6540" w:rsidRDefault="00183371" w:rsidP="00D77D10">
            <w:pPr>
              <w:autoSpaceDE w:val="0"/>
              <w:autoSpaceDN w:val="0"/>
              <w:adjustRightInd w:val="0"/>
              <w:spacing w:line="360" w:lineRule="auto"/>
              <w:jc w:val="right"/>
              <w:outlineLvl w:val="0"/>
              <w:rPr>
                <w:rFonts w:ascii="Arial" w:hAnsi="Arial" w:cs="Arial"/>
                <w:b/>
                <w:sz w:val="24"/>
                <w:szCs w:val="24"/>
              </w:rPr>
            </w:pPr>
            <w:r>
              <w:rPr>
                <w:rFonts w:ascii="Arial" w:hAnsi="Arial" w:cs="Arial"/>
                <w:b/>
                <w:sz w:val="24"/>
                <w:szCs w:val="24"/>
              </w:rPr>
              <w:t>2,81</w:t>
            </w:r>
          </w:p>
        </w:tc>
      </w:tr>
    </w:tbl>
    <w:p w:rsidR="003C6540" w:rsidRDefault="003C6540" w:rsidP="003C6540">
      <w:pPr>
        <w:pStyle w:val="Listaszerbekezds"/>
        <w:spacing w:line="360" w:lineRule="auto"/>
        <w:rPr>
          <w:rFonts w:ascii="Arial" w:hAnsi="Arial" w:cs="Arial"/>
          <w:color w:val="000000"/>
          <w:sz w:val="24"/>
          <w:szCs w:val="24"/>
          <w:u w:val="single"/>
        </w:rPr>
      </w:pPr>
    </w:p>
    <w:p w:rsidR="003C6540" w:rsidRDefault="00995C9E" w:rsidP="00995C9E">
      <w:pPr>
        <w:spacing w:line="360" w:lineRule="auto"/>
        <w:jc w:val="both"/>
        <w:rPr>
          <w:rFonts w:ascii="Arial" w:hAnsi="Arial" w:cs="Arial"/>
          <w:color w:val="000000"/>
          <w:sz w:val="24"/>
          <w:szCs w:val="24"/>
        </w:rPr>
      </w:pPr>
      <w:r>
        <w:rPr>
          <w:rFonts w:ascii="Arial" w:hAnsi="Arial" w:cs="Arial"/>
          <w:b/>
          <w:color w:val="000000"/>
          <w:sz w:val="24"/>
          <w:szCs w:val="24"/>
          <w:u w:val="single"/>
        </w:rPr>
        <w:t>Szakértői vélemény:</w:t>
      </w:r>
      <w:r>
        <w:rPr>
          <w:rFonts w:ascii="Arial" w:hAnsi="Arial" w:cs="Arial"/>
          <w:color w:val="000000"/>
          <w:sz w:val="24"/>
          <w:szCs w:val="24"/>
        </w:rPr>
        <w:t xml:space="preserve"> </w:t>
      </w:r>
      <w:r w:rsidR="003C6540">
        <w:rPr>
          <w:rFonts w:ascii="Arial" w:hAnsi="Arial" w:cs="Arial"/>
          <w:color w:val="000000"/>
          <w:sz w:val="24"/>
          <w:szCs w:val="24"/>
        </w:rPr>
        <w:t xml:space="preserve">Az iskolai érettségi átlag az előző tanévihez képest 0,2-el romlott. Mivel ez a romló tendencia már </w:t>
      </w:r>
      <w:r w:rsidR="00905D2C">
        <w:rPr>
          <w:rFonts w:ascii="Arial" w:hAnsi="Arial" w:cs="Arial"/>
          <w:color w:val="000000"/>
          <w:sz w:val="24"/>
          <w:szCs w:val="24"/>
        </w:rPr>
        <w:t>harmadik</w:t>
      </w:r>
      <w:r w:rsidR="003C6540">
        <w:rPr>
          <w:rFonts w:ascii="Arial" w:hAnsi="Arial" w:cs="Arial"/>
          <w:color w:val="000000"/>
          <w:sz w:val="24"/>
          <w:szCs w:val="24"/>
        </w:rPr>
        <w:t xml:space="preserve"> tanéven át húzódik az okok megvizsgálása indokolt lett volna!</w:t>
      </w:r>
    </w:p>
    <w:p w:rsidR="00FA7C82" w:rsidRPr="00FA7C82" w:rsidRDefault="00FB7DF1">
      <w:pPr>
        <w:spacing w:line="259" w:lineRule="auto"/>
        <w:rPr>
          <w:rFonts w:ascii="Arial" w:hAnsi="Arial" w:cs="Arial"/>
          <w:b/>
          <w:sz w:val="24"/>
          <w:szCs w:val="24"/>
        </w:rPr>
      </w:pPr>
      <w:r>
        <w:rPr>
          <w:rFonts w:ascii="Arial" w:hAnsi="Arial" w:cs="Arial"/>
          <w:sz w:val="24"/>
          <w:szCs w:val="24"/>
        </w:rPr>
        <w:br w:type="page"/>
      </w:r>
      <w:r w:rsidR="00FA7C82" w:rsidRPr="00FA7C82">
        <w:rPr>
          <w:rFonts w:ascii="Arial" w:hAnsi="Arial" w:cs="Arial"/>
          <w:b/>
          <w:sz w:val="24"/>
          <w:szCs w:val="24"/>
        </w:rPr>
        <w:lastRenderedPageBreak/>
        <w:t>Szakmai vizsga eredmények:</w:t>
      </w:r>
    </w:p>
    <w:p w:rsidR="00FA7C82" w:rsidRDefault="00FA7C82">
      <w:pPr>
        <w:spacing w:line="259" w:lineRule="auto"/>
        <w:rPr>
          <w:rFonts w:ascii="Arial" w:hAnsi="Arial" w:cs="Arial"/>
          <w:sz w:val="24"/>
          <w:szCs w:val="24"/>
        </w:rPr>
      </w:pPr>
    </w:p>
    <w:tbl>
      <w:tblPr>
        <w:tblW w:w="0" w:type="auto"/>
        <w:jc w:val="center"/>
        <w:tblLayout w:type="fixed"/>
        <w:tblCellMar>
          <w:left w:w="30" w:type="dxa"/>
          <w:right w:w="30" w:type="dxa"/>
        </w:tblCellMar>
        <w:tblLook w:val="04A0" w:firstRow="1" w:lastRow="0" w:firstColumn="1" w:lastColumn="0" w:noHBand="0" w:noVBand="1"/>
      </w:tblPr>
      <w:tblGrid>
        <w:gridCol w:w="4448"/>
        <w:gridCol w:w="1168"/>
      </w:tblGrid>
      <w:tr w:rsidR="00A24637" w:rsidTr="00A24637">
        <w:trPr>
          <w:trHeight w:val="288"/>
          <w:jc w:val="center"/>
        </w:trPr>
        <w:tc>
          <w:tcPr>
            <w:tcW w:w="4448" w:type="dxa"/>
            <w:tcBorders>
              <w:top w:val="single" w:sz="4" w:space="0" w:color="auto"/>
              <w:left w:val="single" w:sz="4" w:space="0" w:color="auto"/>
              <w:bottom w:val="nil"/>
              <w:right w:val="single" w:sz="4" w:space="0" w:color="auto"/>
            </w:tcBorders>
            <w:hideMark/>
          </w:tcPr>
          <w:p w:rsidR="00A24637" w:rsidRDefault="00A24637">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Szakma</w:t>
            </w:r>
          </w:p>
        </w:tc>
        <w:tc>
          <w:tcPr>
            <w:tcW w:w="1168" w:type="dxa"/>
            <w:tcBorders>
              <w:top w:val="single" w:sz="4" w:space="0" w:color="auto"/>
              <w:left w:val="single" w:sz="4" w:space="0" w:color="auto"/>
              <w:bottom w:val="nil"/>
              <w:right w:val="single" w:sz="4" w:space="0" w:color="auto"/>
            </w:tcBorders>
            <w:hideMark/>
          </w:tcPr>
          <w:p w:rsidR="00A24637" w:rsidRDefault="00A24637">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Érdemjegy</w:t>
            </w:r>
          </w:p>
        </w:tc>
      </w:tr>
      <w:tr w:rsidR="00A24637" w:rsidTr="000821D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rPr>
                <w:rFonts w:ascii="Arial" w:hAnsi="Arial" w:cs="Arial"/>
                <w:color w:val="000000"/>
              </w:rPr>
            </w:pPr>
            <w:r>
              <w:rPr>
                <w:rFonts w:ascii="Arial" w:hAnsi="Arial" w:cs="Arial"/>
                <w:color w:val="000000"/>
              </w:rPr>
              <w:t>Pincér</w:t>
            </w:r>
          </w:p>
        </w:tc>
        <w:tc>
          <w:tcPr>
            <w:tcW w:w="116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jc w:val="right"/>
              <w:rPr>
                <w:rFonts w:ascii="Arial" w:hAnsi="Arial" w:cs="Arial"/>
                <w:color w:val="000000"/>
              </w:rPr>
            </w:pPr>
            <w:r>
              <w:rPr>
                <w:rFonts w:ascii="Arial" w:hAnsi="Arial" w:cs="Arial"/>
                <w:color w:val="000000"/>
              </w:rPr>
              <w:t>3</w:t>
            </w:r>
          </w:p>
        </w:tc>
      </w:tr>
      <w:tr w:rsidR="00A24637" w:rsidTr="000821D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rPr>
                <w:rFonts w:ascii="Arial" w:hAnsi="Arial" w:cs="Arial"/>
                <w:color w:val="000000"/>
              </w:rPr>
            </w:pPr>
            <w:r>
              <w:rPr>
                <w:rFonts w:ascii="Arial" w:hAnsi="Arial" w:cs="Arial"/>
                <w:color w:val="000000"/>
              </w:rPr>
              <w:t>Pincér</w:t>
            </w:r>
          </w:p>
        </w:tc>
        <w:tc>
          <w:tcPr>
            <w:tcW w:w="116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jc w:val="right"/>
              <w:rPr>
                <w:rFonts w:ascii="Arial" w:hAnsi="Arial" w:cs="Arial"/>
                <w:color w:val="000000"/>
              </w:rPr>
            </w:pPr>
            <w:r>
              <w:rPr>
                <w:rFonts w:ascii="Arial" w:hAnsi="Arial" w:cs="Arial"/>
                <w:color w:val="000000"/>
              </w:rPr>
              <w:t>2</w:t>
            </w:r>
          </w:p>
        </w:tc>
      </w:tr>
      <w:tr w:rsidR="00A24637" w:rsidTr="000821D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rPr>
                <w:rFonts w:ascii="Arial" w:hAnsi="Arial" w:cs="Arial"/>
                <w:color w:val="000000"/>
              </w:rPr>
            </w:pPr>
            <w:r>
              <w:rPr>
                <w:rFonts w:ascii="Arial" w:hAnsi="Arial" w:cs="Arial"/>
                <w:color w:val="000000"/>
              </w:rPr>
              <w:t>Pincér</w:t>
            </w:r>
          </w:p>
        </w:tc>
        <w:tc>
          <w:tcPr>
            <w:tcW w:w="116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jc w:val="right"/>
              <w:rPr>
                <w:rFonts w:ascii="Arial" w:hAnsi="Arial" w:cs="Arial"/>
                <w:color w:val="000000"/>
              </w:rPr>
            </w:pPr>
            <w:r>
              <w:rPr>
                <w:rFonts w:ascii="Arial" w:hAnsi="Arial" w:cs="Arial"/>
                <w:color w:val="000000"/>
              </w:rPr>
              <w:t>4</w:t>
            </w:r>
          </w:p>
        </w:tc>
      </w:tr>
      <w:tr w:rsidR="00A24637" w:rsidTr="000821D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rPr>
                <w:rFonts w:ascii="Arial" w:hAnsi="Arial" w:cs="Arial"/>
                <w:color w:val="000000"/>
              </w:rPr>
            </w:pPr>
            <w:r>
              <w:rPr>
                <w:rFonts w:ascii="Arial" w:hAnsi="Arial" w:cs="Arial"/>
                <w:color w:val="000000"/>
              </w:rPr>
              <w:t>Pincér</w:t>
            </w:r>
          </w:p>
        </w:tc>
        <w:tc>
          <w:tcPr>
            <w:tcW w:w="116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jc w:val="right"/>
              <w:rPr>
                <w:rFonts w:ascii="Arial" w:hAnsi="Arial" w:cs="Arial"/>
                <w:color w:val="000000"/>
              </w:rPr>
            </w:pPr>
            <w:r>
              <w:rPr>
                <w:rFonts w:ascii="Arial" w:hAnsi="Arial" w:cs="Arial"/>
                <w:color w:val="000000"/>
              </w:rPr>
              <w:t>4</w:t>
            </w:r>
          </w:p>
        </w:tc>
      </w:tr>
      <w:tr w:rsidR="00A24637" w:rsidTr="000821D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rPr>
                <w:rFonts w:ascii="Arial" w:hAnsi="Arial" w:cs="Arial"/>
                <w:color w:val="000000"/>
              </w:rPr>
            </w:pPr>
            <w:r>
              <w:rPr>
                <w:rFonts w:ascii="Arial" w:hAnsi="Arial" w:cs="Arial"/>
                <w:color w:val="000000"/>
              </w:rPr>
              <w:t>Szakács</w:t>
            </w:r>
          </w:p>
        </w:tc>
        <w:tc>
          <w:tcPr>
            <w:tcW w:w="116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jc w:val="right"/>
              <w:rPr>
                <w:rFonts w:ascii="Arial" w:hAnsi="Arial" w:cs="Arial"/>
                <w:color w:val="000000"/>
              </w:rPr>
            </w:pPr>
            <w:r>
              <w:rPr>
                <w:rFonts w:ascii="Arial" w:hAnsi="Arial" w:cs="Arial"/>
                <w:color w:val="000000"/>
              </w:rPr>
              <w:t>4</w:t>
            </w:r>
          </w:p>
        </w:tc>
      </w:tr>
      <w:tr w:rsidR="00A24637" w:rsidTr="000821D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rPr>
                <w:rFonts w:ascii="Arial" w:hAnsi="Arial" w:cs="Arial"/>
                <w:color w:val="000000"/>
              </w:rPr>
            </w:pPr>
            <w:r>
              <w:rPr>
                <w:rFonts w:ascii="Arial" w:hAnsi="Arial" w:cs="Arial"/>
                <w:color w:val="000000"/>
              </w:rPr>
              <w:t>Szakács</w:t>
            </w:r>
          </w:p>
        </w:tc>
        <w:tc>
          <w:tcPr>
            <w:tcW w:w="1168" w:type="dxa"/>
            <w:tcBorders>
              <w:top w:val="single" w:sz="6" w:space="0" w:color="auto"/>
              <w:left w:val="single" w:sz="4" w:space="0" w:color="auto"/>
              <w:bottom w:val="single" w:sz="6" w:space="0" w:color="auto"/>
              <w:right w:val="single" w:sz="4" w:space="0" w:color="auto"/>
            </w:tcBorders>
          </w:tcPr>
          <w:p w:rsidR="00A24637" w:rsidRDefault="000821D5">
            <w:pPr>
              <w:autoSpaceDE w:val="0"/>
              <w:autoSpaceDN w:val="0"/>
              <w:adjustRightInd w:val="0"/>
              <w:spacing w:after="0" w:line="240" w:lineRule="auto"/>
              <w:jc w:val="right"/>
              <w:rPr>
                <w:rFonts w:ascii="Arial" w:hAnsi="Arial" w:cs="Arial"/>
                <w:color w:val="000000"/>
              </w:rPr>
            </w:pPr>
            <w:r>
              <w:rPr>
                <w:rFonts w:ascii="Arial" w:hAnsi="Arial" w:cs="Arial"/>
                <w:color w:val="000000"/>
              </w:rPr>
              <w:t>3</w:t>
            </w:r>
          </w:p>
        </w:tc>
      </w:tr>
      <w:tr w:rsidR="000821D5" w:rsidTr="000821D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0821D5" w:rsidRDefault="000821D5">
            <w:pPr>
              <w:autoSpaceDE w:val="0"/>
              <w:autoSpaceDN w:val="0"/>
              <w:adjustRightInd w:val="0"/>
              <w:spacing w:after="0" w:line="240" w:lineRule="auto"/>
              <w:rPr>
                <w:rFonts w:ascii="Arial" w:hAnsi="Arial" w:cs="Arial"/>
                <w:color w:val="000000"/>
              </w:rPr>
            </w:pPr>
            <w:r>
              <w:rPr>
                <w:rFonts w:ascii="Arial" w:hAnsi="Arial" w:cs="Arial"/>
                <w:color w:val="000000"/>
              </w:rPr>
              <w:t>Szakács</w:t>
            </w:r>
          </w:p>
        </w:tc>
        <w:tc>
          <w:tcPr>
            <w:tcW w:w="1168" w:type="dxa"/>
            <w:tcBorders>
              <w:top w:val="single" w:sz="6" w:space="0" w:color="auto"/>
              <w:left w:val="single" w:sz="4" w:space="0" w:color="auto"/>
              <w:bottom w:val="single" w:sz="6" w:space="0" w:color="auto"/>
              <w:right w:val="single" w:sz="4" w:space="0" w:color="auto"/>
            </w:tcBorders>
          </w:tcPr>
          <w:p w:rsidR="000821D5" w:rsidRDefault="000821D5">
            <w:pPr>
              <w:autoSpaceDE w:val="0"/>
              <w:autoSpaceDN w:val="0"/>
              <w:adjustRightInd w:val="0"/>
              <w:spacing w:after="0" w:line="240" w:lineRule="auto"/>
              <w:jc w:val="right"/>
              <w:rPr>
                <w:rFonts w:ascii="Arial" w:hAnsi="Arial" w:cs="Arial"/>
                <w:color w:val="000000"/>
              </w:rPr>
            </w:pPr>
            <w:r>
              <w:rPr>
                <w:rFonts w:ascii="Arial" w:hAnsi="Arial" w:cs="Arial"/>
                <w:color w:val="000000"/>
              </w:rPr>
              <w:t>4</w:t>
            </w:r>
          </w:p>
        </w:tc>
      </w:tr>
      <w:tr w:rsidR="000821D5" w:rsidTr="000821D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0821D5" w:rsidRDefault="000821D5">
            <w:pPr>
              <w:autoSpaceDE w:val="0"/>
              <w:autoSpaceDN w:val="0"/>
              <w:adjustRightInd w:val="0"/>
              <w:spacing w:after="0" w:line="240" w:lineRule="auto"/>
              <w:rPr>
                <w:rFonts w:ascii="Arial" w:hAnsi="Arial" w:cs="Arial"/>
                <w:color w:val="000000"/>
              </w:rPr>
            </w:pPr>
            <w:r>
              <w:rPr>
                <w:rFonts w:ascii="Arial" w:hAnsi="Arial" w:cs="Arial"/>
                <w:color w:val="000000"/>
              </w:rPr>
              <w:t>Szakács</w:t>
            </w:r>
          </w:p>
        </w:tc>
        <w:tc>
          <w:tcPr>
            <w:tcW w:w="1168" w:type="dxa"/>
            <w:tcBorders>
              <w:top w:val="single" w:sz="6" w:space="0" w:color="auto"/>
              <w:left w:val="single" w:sz="4" w:space="0" w:color="auto"/>
              <w:bottom w:val="single" w:sz="6" w:space="0" w:color="auto"/>
              <w:right w:val="single" w:sz="4" w:space="0" w:color="auto"/>
            </w:tcBorders>
          </w:tcPr>
          <w:p w:rsidR="000821D5" w:rsidRDefault="000821D5">
            <w:pPr>
              <w:autoSpaceDE w:val="0"/>
              <w:autoSpaceDN w:val="0"/>
              <w:adjustRightInd w:val="0"/>
              <w:spacing w:after="0" w:line="240" w:lineRule="auto"/>
              <w:jc w:val="right"/>
              <w:rPr>
                <w:rFonts w:ascii="Arial" w:hAnsi="Arial" w:cs="Arial"/>
                <w:color w:val="000000"/>
              </w:rPr>
            </w:pPr>
            <w:r>
              <w:rPr>
                <w:rFonts w:ascii="Arial" w:hAnsi="Arial" w:cs="Arial"/>
                <w:color w:val="000000"/>
              </w:rPr>
              <w:t>3</w:t>
            </w:r>
          </w:p>
        </w:tc>
      </w:tr>
      <w:tr w:rsidR="00A24637" w:rsidTr="00A24637">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A24637" w:rsidRDefault="00A24637">
            <w:pPr>
              <w:autoSpaceDE w:val="0"/>
              <w:autoSpaceDN w:val="0"/>
              <w:adjustRightInd w:val="0"/>
              <w:spacing w:after="0" w:line="240" w:lineRule="auto"/>
              <w:rPr>
                <w:rFonts w:ascii="Arial" w:hAnsi="Arial" w:cs="Arial"/>
                <w:b/>
                <w:color w:val="000000"/>
              </w:rPr>
            </w:pPr>
            <w:r>
              <w:rPr>
                <w:rFonts w:ascii="Arial" w:hAnsi="Arial" w:cs="Arial"/>
                <w:b/>
                <w:color w:val="000000"/>
              </w:rPr>
              <w:t>vizsgaátlag:</w:t>
            </w:r>
          </w:p>
        </w:tc>
        <w:tc>
          <w:tcPr>
            <w:tcW w:w="1168" w:type="dxa"/>
            <w:tcBorders>
              <w:top w:val="single" w:sz="6" w:space="0" w:color="auto"/>
              <w:left w:val="single" w:sz="4" w:space="0" w:color="auto"/>
              <w:bottom w:val="single" w:sz="6" w:space="0" w:color="auto"/>
              <w:right w:val="single" w:sz="4" w:space="0" w:color="auto"/>
            </w:tcBorders>
            <w:hideMark/>
          </w:tcPr>
          <w:p w:rsidR="00A24637" w:rsidRDefault="00A24637" w:rsidP="000821D5">
            <w:pPr>
              <w:autoSpaceDE w:val="0"/>
              <w:autoSpaceDN w:val="0"/>
              <w:adjustRightInd w:val="0"/>
              <w:spacing w:after="0" w:line="240" w:lineRule="auto"/>
              <w:jc w:val="right"/>
              <w:rPr>
                <w:rFonts w:ascii="Arial" w:hAnsi="Arial" w:cs="Arial"/>
                <w:b/>
                <w:color w:val="000000"/>
              </w:rPr>
            </w:pPr>
            <w:r>
              <w:rPr>
                <w:rFonts w:ascii="Arial" w:hAnsi="Arial" w:cs="Arial"/>
                <w:b/>
                <w:color w:val="000000"/>
              </w:rPr>
              <w:t>3,</w:t>
            </w:r>
            <w:r w:rsidR="000821D5">
              <w:rPr>
                <w:rFonts w:ascii="Arial" w:hAnsi="Arial" w:cs="Arial"/>
                <w:b/>
                <w:color w:val="000000"/>
              </w:rPr>
              <w:t>75</w:t>
            </w:r>
          </w:p>
        </w:tc>
      </w:tr>
    </w:tbl>
    <w:p w:rsidR="00840167" w:rsidRDefault="00840167">
      <w:pPr>
        <w:spacing w:line="259" w:lineRule="auto"/>
        <w:rPr>
          <w:rFonts w:ascii="Arial" w:hAnsi="Arial" w:cs="Arial"/>
          <w:sz w:val="24"/>
          <w:szCs w:val="24"/>
        </w:rPr>
      </w:pPr>
    </w:p>
    <w:p w:rsidR="00FA7C82" w:rsidRDefault="00FA7C82">
      <w:pPr>
        <w:spacing w:line="259" w:lineRule="auto"/>
        <w:rPr>
          <w:rFonts w:ascii="Arial" w:hAnsi="Arial" w:cs="Arial"/>
          <w:sz w:val="24"/>
          <w:szCs w:val="24"/>
        </w:rPr>
      </w:pPr>
    </w:p>
    <w:p w:rsidR="005A5683" w:rsidRDefault="00995C9E" w:rsidP="00995C9E">
      <w:pPr>
        <w:spacing w:line="360" w:lineRule="auto"/>
        <w:jc w:val="both"/>
        <w:rPr>
          <w:rFonts w:ascii="Arial" w:hAnsi="Arial" w:cs="Arial"/>
          <w:color w:val="000000"/>
          <w:sz w:val="24"/>
          <w:szCs w:val="24"/>
        </w:rPr>
      </w:pPr>
      <w:r>
        <w:rPr>
          <w:rFonts w:ascii="Arial" w:hAnsi="Arial" w:cs="Arial"/>
          <w:b/>
          <w:color w:val="000000"/>
          <w:sz w:val="24"/>
          <w:szCs w:val="24"/>
          <w:u w:val="single"/>
        </w:rPr>
        <w:t>Szakértői vélemény:</w:t>
      </w:r>
      <w:r>
        <w:rPr>
          <w:rFonts w:ascii="Arial" w:hAnsi="Arial" w:cs="Arial"/>
          <w:color w:val="000000"/>
          <w:sz w:val="24"/>
          <w:szCs w:val="24"/>
        </w:rPr>
        <w:t xml:space="preserve"> </w:t>
      </w:r>
      <w:r w:rsidR="00BB33BD">
        <w:rPr>
          <w:rFonts w:ascii="Arial" w:hAnsi="Arial" w:cs="Arial"/>
          <w:color w:val="000000"/>
          <w:sz w:val="24"/>
          <w:szCs w:val="24"/>
        </w:rPr>
        <w:t xml:space="preserve">A vizsga eredmények </w:t>
      </w:r>
      <w:r w:rsidR="00FA7C82">
        <w:rPr>
          <w:rFonts w:ascii="Arial" w:hAnsi="Arial" w:cs="Arial"/>
          <w:color w:val="000000"/>
          <w:sz w:val="24"/>
          <w:szCs w:val="24"/>
        </w:rPr>
        <w:t xml:space="preserve">egy kivételével elfogadható (jó) </w:t>
      </w:r>
      <w:r w:rsidR="00BB33BD">
        <w:rPr>
          <w:rFonts w:ascii="Arial" w:hAnsi="Arial" w:cs="Arial"/>
          <w:color w:val="000000"/>
          <w:sz w:val="24"/>
          <w:szCs w:val="24"/>
        </w:rPr>
        <w:t>szakmai színvonalat takarnak!</w:t>
      </w:r>
    </w:p>
    <w:p w:rsidR="00995C9E" w:rsidRPr="008B7E0D" w:rsidRDefault="00995C9E" w:rsidP="00995C9E">
      <w:pPr>
        <w:spacing w:line="360" w:lineRule="auto"/>
        <w:jc w:val="both"/>
        <w:rPr>
          <w:rFonts w:ascii="Arial" w:hAnsi="Arial" w:cs="Arial"/>
          <w:sz w:val="24"/>
          <w:szCs w:val="24"/>
        </w:rPr>
      </w:pPr>
    </w:p>
    <w:p w:rsidR="005A5683" w:rsidRPr="00A06B0B" w:rsidRDefault="005A5683" w:rsidP="00A06B0B">
      <w:pPr>
        <w:pStyle w:val="Listaszerbekezds"/>
        <w:numPr>
          <w:ilvl w:val="0"/>
          <w:numId w:val="4"/>
        </w:numPr>
        <w:spacing w:line="360" w:lineRule="auto"/>
        <w:rPr>
          <w:rFonts w:ascii="Arial" w:hAnsi="Arial" w:cs="Arial"/>
          <w:b/>
          <w:sz w:val="24"/>
          <w:szCs w:val="24"/>
        </w:rPr>
      </w:pPr>
      <w:r w:rsidRPr="00A06B0B">
        <w:rPr>
          <w:rFonts w:ascii="Arial" w:hAnsi="Arial" w:cs="Arial"/>
          <w:b/>
          <w:sz w:val="24"/>
          <w:szCs w:val="24"/>
        </w:rPr>
        <w:t>Pályázatok</w:t>
      </w:r>
      <w:r w:rsidR="00E3553B" w:rsidRPr="00A06B0B">
        <w:rPr>
          <w:rFonts w:ascii="Arial" w:hAnsi="Arial" w:cs="Arial"/>
          <w:b/>
          <w:sz w:val="24"/>
          <w:szCs w:val="24"/>
        </w:rPr>
        <w:t>, és a pályázatokkal elnyert összegek:</w:t>
      </w:r>
    </w:p>
    <w:p w:rsidR="005A5683" w:rsidRPr="008B7E0D" w:rsidRDefault="00E3553B" w:rsidP="008B7E0D">
      <w:pPr>
        <w:spacing w:line="360" w:lineRule="auto"/>
        <w:jc w:val="both"/>
        <w:rPr>
          <w:rFonts w:ascii="Arial" w:eastAsia="Calibri" w:hAnsi="Arial" w:cs="Arial"/>
          <w:sz w:val="24"/>
          <w:szCs w:val="24"/>
        </w:rPr>
      </w:pPr>
      <w:r>
        <w:rPr>
          <w:rFonts w:ascii="Arial" w:eastAsia="Calibri" w:hAnsi="Arial" w:cs="Arial"/>
          <w:sz w:val="24"/>
          <w:szCs w:val="24"/>
        </w:rPr>
        <w:t xml:space="preserve">Az intézményben, ebben a tanévben is nagy volt a pályázati kedv. Pályázataikat legtöbb esetben siker koronázta. </w:t>
      </w:r>
    </w:p>
    <w:tbl>
      <w:tblPr>
        <w:tblStyle w:val="Rcsostblzat"/>
        <w:tblW w:w="0" w:type="auto"/>
        <w:tblLook w:val="04A0" w:firstRow="1" w:lastRow="0" w:firstColumn="1" w:lastColumn="0" w:noHBand="0" w:noVBand="1"/>
      </w:tblPr>
      <w:tblGrid>
        <w:gridCol w:w="4531"/>
        <w:gridCol w:w="4531"/>
      </w:tblGrid>
      <w:tr w:rsidR="00E3553B" w:rsidTr="00E3553B">
        <w:tc>
          <w:tcPr>
            <w:tcW w:w="4531" w:type="dxa"/>
          </w:tcPr>
          <w:p w:rsidR="00E3553B" w:rsidRDefault="00E3553B" w:rsidP="008B7E0D">
            <w:pPr>
              <w:spacing w:line="360" w:lineRule="auto"/>
              <w:jc w:val="both"/>
              <w:rPr>
                <w:rFonts w:ascii="Arial" w:hAnsi="Arial" w:cs="Arial"/>
                <w:sz w:val="24"/>
                <w:szCs w:val="24"/>
              </w:rPr>
            </w:pPr>
            <w:r>
              <w:rPr>
                <w:rFonts w:ascii="Arial" w:hAnsi="Arial" w:cs="Arial"/>
                <w:sz w:val="24"/>
                <w:szCs w:val="24"/>
              </w:rPr>
              <w:t>Pályázati cél</w:t>
            </w:r>
          </w:p>
        </w:tc>
        <w:tc>
          <w:tcPr>
            <w:tcW w:w="4531" w:type="dxa"/>
          </w:tcPr>
          <w:p w:rsidR="00E3553B" w:rsidRDefault="00E3553B" w:rsidP="008B7E0D">
            <w:pPr>
              <w:spacing w:line="360" w:lineRule="auto"/>
              <w:jc w:val="both"/>
              <w:rPr>
                <w:rFonts w:ascii="Arial" w:hAnsi="Arial" w:cs="Arial"/>
                <w:sz w:val="24"/>
                <w:szCs w:val="24"/>
              </w:rPr>
            </w:pPr>
            <w:r>
              <w:rPr>
                <w:rFonts w:ascii="Arial" w:hAnsi="Arial" w:cs="Arial"/>
                <w:sz w:val="24"/>
                <w:szCs w:val="24"/>
              </w:rPr>
              <w:t>A pályázattal elnyert összeg</w:t>
            </w:r>
          </w:p>
        </w:tc>
      </w:tr>
      <w:tr w:rsidR="00E3553B" w:rsidTr="00E3553B">
        <w:tc>
          <w:tcPr>
            <w:tcW w:w="4531" w:type="dxa"/>
          </w:tcPr>
          <w:p w:rsidR="00E3553B" w:rsidRDefault="00E3553B" w:rsidP="008B7E0D">
            <w:pPr>
              <w:spacing w:line="360" w:lineRule="auto"/>
              <w:jc w:val="both"/>
              <w:rPr>
                <w:rFonts w:ascii="Arial" w:hAnsi="Arial" w:cs="Arial"/>
                <w:sz w:val="24"/>
                <w:szCs w:val="24"/>
              </w:rPr>
            </w:pPr>
            <w:r>
              <w:rPr>
                <w:rFonts w:ascii="Arial" w:hAnsi="Arial" w:cs="Arial"/>
                <w:sz w:val="24"/>
                <w:szCs w:val="24"/>
              </w:rPr>
              <w:t>Továbbtanulást segítő program támogatása</w:t>
            </w:r>
          </w:p>
        </w:tc>
        <w:tc>
          <w:tcPr>
            <w:tcW w:w="4531" w:type="dxa"/>
          </w:tcPr>
          <w:p w:rsidR="00E3553B" w:rsidRDefault="00E3553B" w:rsidP="008B7E0D">
            <w:pPr>
              <w:spacing w:line="360" w:lineRule="auto"/>
              <w:jc w:val="both"/>
              <w:rPr>
                <w:rFonts w:ascii="Arial" w:hAnsi="Arial" w:cs="Arial"/>
                <w:sz w:val="24"/>
                <w:szCs w:val="24"/>
              </w:rPr>
            </w:pPr>
            <w:r>
              <w:rPr>
                <w:rFonts w:ascii="Arial" w:hAnsi="Arial" w:cs="Arial"/>
                <w:sz w:val="24"/>
                <w:szCs w:val="24"/>
              </w:rPr>
              <w:t>7 155 108,-ft.</w:t>
            </w:r>
          </w:p>
        </w:tc>
      </w:tr>
      <w:tr w:rsidR="00E3553B" w:rsidTr="00E3553B">
        <w:tc>
          <w:tcPr>
            <w:tcW w:w="4531" w:type="dxa"/>
          </w:tcPr>
          <w:p w:rsidR="00E3553B" w:rsidRDefault="00E3553B" w:rsidP="008B7E0D">
            <w:pPr>
              <w:spacing w:line="360" w:lineRule="auto"/>
              <w:jc w:val="both"/>
              <w:rPr>
                <w:rFonts w:ascii="Arial" w:hAnsi="Arial" w:cs="Arial"/>
                <w:sz w:val="24"/>
                <w:szCs w:val="24"/>
              </w:rPr>
            </w:pPr>
            <w:r>
              <w:rPr>
                <w:rFonts w:ascii="Arial" w:hAnsi="Arial" w:cs="Arial"/>
                <w:sz w:val="24"/>
                <w:szCs w:val="24"/>
              </w:rPr>
              <w:t>Szakképzés támogatása, HÍD-program</w:t>
            </w:r>
          </w:p>
        </w:tc>
        <w:tc>
          <w:tcPr>
            <w:tcW w:w="4531" w:type="dxa"/>
          </w:tcPr>
          <w:p w:rsidR="00E3553B" w:rsidRDefault="00E3553B" w:rsidP="008B7E0D">
            <w:pPr>
              <w:spacing w:line="360" w:lineRule="auto"/>
              <w:jc w:val="both"/>
              <w:rPr>
                <w:rFonts w:ascii="Arial" w:hAnsi="Arial" w:cs="Arial"/>
                <w:sz w:val="24"/>
                <w:szCs w:val="24"/>
              </w:rPr>
            </w:pPr>
            <w:r>
              <w:rPr>
                <w:rFonts w:ascii="Arial" w:hAnsi="Arial" w:cs="Arial"/>
                <w:sz w:val="24"/>
                <w:szCs w:val="24"/>
              </w:rPr>
              <w:t>1 696 000,-ft.</w:t>
            </w:r>
          </w:p>
        </w:tc>
      </w:tr>
      <w:tr w:rsidR="00E3553B" w:rsidTr="00E3553B">
        <w:tc>
          <w:tcPr>
            <w:tcW w:w="4531" w:type="dxa"/>
          </w:tcPr>
          <w:p w:rsidR="00E3553B" w:rsidRDefault="00ED51B0" w:rsidP="008B7E0D">
            <w:pPr>
              <w:spacing w:line="360" w:lineRule="auto"/>
              <w:jc w:val="both"/>
              <w:rPr>
                <w:rFonts w:ascii="Arial" w:hAnsi="Arial" w:cs="Arial"/>
                <w:sz w:val="24"/>
                <w:szCs w:val="24"/>
              </w:rPr>
            </w:pPr>
            <w:r>
              <w:rPr>
                <w:rFonts w:ascii="Arial" w:hAnsi="Arial" w:cs="Arial"/>
                <w:sz w:val="24"/>
                <w:szCs w:val="24"/>
              </w:rPr>
              <w:t>„Táncra fel” Szentpétervári út támogatása</w:t>
            </w:r>
          </w:p>
        </w:tc>
        <w:tc>
          <w:tcPr>
            <w:tcW w:w="4531" w:type="dxa"/>
          </w:tcPr>
          <w:p w:rsidR="00E3553B" w:rsidRDefault="00ED51B0" w:rsidP="008B7E0D">
            <w:pPr>
              <w:spacing w:line="360" w:lineRule="auto"/>
              <w:jc w:val="both"/>
              <w:rPr>
                <w:rFonts w:ascii="Arial" w:hAnsi="Arial" w:cs="Arial"/>
                <w:sz w:val="24"/>
                <w:szCs w:val="24"/>
              </w:rPr>
            </w:pPr>
            <w:r>
              <w:rPr>
                <w:rFonts w:ascii="Arial" w:hAnsi="Arial" w:cs="Arial"/>
                <w:sz w:val="24"/>
                <w:szCs w:val="24"/>
              </w:rPr>
              <w:t>3 602 000,-ft.</w:t>
            </w:r>
          </w:p>
        </w:tc>
      </w:tr>
      <w:tr w:rsidR="00E3553B" w:rsidTr="00E3553B">
        <w:tc>
          <w:tcPr>
            <w:tcW w:w="4531" w:type="dxa"/>
          </w:tcPr>
          <w:p w:rsidR="00E3553B" w:rsidRDefault="00ED51B0" w:rsidP="008B7E0D">
            <w:pPr>
              <w:spacing w:line="360" w:lineRule="auto"/>
              <w:jc w:val="both"/>
              <w:rPr>
                <w:rFonts w:ascii="Arial" w:hAnsi="Arial" w:cs="Arial"/>
                <w:sz w:val="24"/>
                <w:szCs w:val="24"/>
              </w:rPr>
            </w:pPr>
            <w:r>
              <w:rPr>
                <w:rFonts w:ascii="Arial" w:hAnsi="Arial" w:cs="Arial"/>
                <w:sz w:val="24"/>
                <w:szCs w:val="24"/>
              </w:rPr>
              <w:t>1956-os ismeretterjesztő rendezvény támogatása</w:t>
            </w:r>
          </w:p>
        </w:tc>
        <w:tc>
          <w:tcPr>
            <w:tcW w:w="4531" w:type="dxa"/>
          </w:tcPr>
          <w:p w:rsidR="00E3553B" w:rsidRDefault="00ED51B0" w:rsidP="008B7E0D">
            <w:pPr>
              <w:spacing w:line="360" w:lineRule="auto"/>
              <w:jc w:val="both"/>
              <w:rPr>
                <w:rFonts w:ascii="Arial" w:hAnsi="Arial" w:cs="Arial"/>
                <w:sz w:val="24"/>
                <w:szCs w:val="24"/>
              </w:rPr>
            </w:pPr>
            <w:r>
              <w:rPr>
                <w:rFonts w:ascii="Arial" w:hAnsi="Arial" w:cs="Arial"/>
                <w:sz w:val="24"/>
                <w:szCs w:val="24"/>
              </w:rPr>
              <w:t>1 000 000,-ft.</w:t>
            </w:r>
          </w:p>
        </w:tc>
      </w:tr>
      <w:tr w:rsidR="00E3553B" w:rsidTr="00E3553B">
        <w:tc>
          <w:tcPr>
            <w:tcW w:w="4531" w:type="dxa"/>
          </w:tcPr>
          <w:p w:rsidR="00E3553B" w:rsidRDefault="00ED51B0" w:rsidP="00ED51B0">
            <w:pPr>
              <w:spacing w:line="360" w:lineRule="auto"/>
              <w:jc w:val="both"/>
              <w:rPr>
                <w:rFonts w:ascii="Arial" w:hAnsi="Arial" w:cs="Arial"/>
                <w:sz w:val="24"/>
                <w:szCs w:val="24"/>
              </w:rPr>
            </w:pPr>
            <w:r>
              <w:rPr>
                <w:rFonts w:ascii="Arial" w:hAnsi="Arial" w:cs="Arial"/>
                <w:sz w:val="24"/>
                <w:szCs w:val="24"/>
              </w:rPr>
              <w:t>Abigél országos minősítő táncverseny támogatása</w:t>
            </w:r>
          </w:p>
        </w:tc>
        <w:tc>
          <w:tcPr>
            <w:tcW w:w="4531" w:type="dxa"/>
          </w:tcPr>
          <w:p w:rsidR="00E3553B" w:rsidRDefault="00ED51B0" w:rsidP="008B7E0D">
            <w:pPr>
              <w:spacing w:line="360" w:lineRule="auto"/>
              <w:jc w:val="both"/>
              <w:rPr>
                <w:rFonts w:ascii="Arial" w:hAnsi="Arial" w:cs="Arial"/>
                <w:sz w:val="24"/>
                <w:szCs w:val="24"/>
              </w:rPr>
            </w:pPr>
            <w:r>
              <w:rPr>
                <w:rFonts w:ascii="Arial" w:hAnsi="Arial" w:cs="Arial"/>
                <w:sz w:val="24"/>
                <w:szCs w:val="24"/>
              </w:rPr>
              <w:t>1 200 000,-ft.</w:t>
            </w:r>
          </w:p>
        </w:tc>
      </w:tr>
    </w:tbl>
    <w:p w:rsidR="005A5683" w:rsidRPr="008B7E0D" w:rsidRDefault="005A5683" w:rsidP="008B7E0D">
      <w:pPr>
        <w:spacing w:line="360" w:lineRule="auto"/>
        <w:jc w:val="both"/>
        <w:rPr>
          <w:rFonts w:ascii="Arial" w:hAnsi="Arial" w:cs="Arial"/>
          <w:sz w:val="24"/>
          <w:szCs w:val="24"/>
        </w:rPr>
      </w:pPr>
    </w:p>
    <w:p w:rsidR="005A5683" w:rsidRPr="008B7E0D" w:rsidRDefault="005A5683" w:rsidP="008B7E0D">
      <w:pPr>
        <w:spacing w:line="360" w:lineRule="auto"/>
        <w:rPr>
          <w:rFonts w:ascii="Arial" w:hAnsi="Arial" w:cs="Arial"/>
          <w:sz w:val="24"/>
          <w:szCs w:val="24"/>
        </w:rPr>
      </w:pPr>
    </w:p>
    <w:p w:rsidR="005A5683" w:rsidRPr="008B7E0D" w:rsidRDefault="005A5683" w:rsidP="008B7E0D">
      <w:pPr>
        <w:spacing w:line="360" w:lineRule="auto"/>
        <w:rPr>
          <w:rFonts w:ascii="Arial" w:hAnsi="Arial" w:cs="Arial"/>
          <w:sz w:val="24"/>
          <w:szCs w:val="24"/>
        </w:rPr>
      </w:pPr>
    </w:p>
    <w:p w:rsidR="005A5683" w:rsidRPr="00EA4DD5" w:rsidRDefault="00EA4DD5" w:rsidP="00EF5B30">
      <w:pPr>
        <w:spacing w:line="360" w:lineRule="auto"/>
        <w:jc w:val="both"/>
        <w:rPr>
          <w:rFonts w:ascii="Arial" w:hAnsi="Arial" w:cs="Arial"/>
          <w:sz w:val="24"/>
          <w:szCs w:val="24"/>
        </w:rPr>
      </w:pPr>
      <w:r w:rsidRPr="00FB7DF1">
        <w:rPr>
          <w:rFonts w:ascii="Arial" w:hAnsi="Arial" w:cs="Arial"/>
          <w:b/>
          <w:sz w:val="24"/>
          <w:szCs w:val="24"/>
        </w:rPr>
        <w:lastRenderedPageBreak/>
        <w:t>Az ellenőrzéshez</w:t>
      </w:r>
      <w:r>
        <w:rPr>
          <w:rFonts w:ascii="Arial" w:hAnsi="Arial" w:cs="Arial"/>
          <w:sz w:val="24"/>
          <w:szCs w:val="24"/>
        </w:rPr>
        <w:t xml:space="preserve"> a feladatokat táblázatba foglalták. Az ellenőrzés az alábbi területekre terjedt ki:</w:t>
      </w:r>
    </w:p>
    <w:p w:rsidR="005A5683" w:rsidRPr="008B7E0D" w:rsidRDefault="00EA4DD5" w:rsidP="008B7E0D">
      <w:pPr>
        <w:pStyle w:val="WW-Szvegtrzsbehzssal31"/>
        <w:numPr>
          <w:ilvl w:val="0"/>
          <w:numId w:val="14"/>
        </w:numPr>
        <w:spacing w:before="0" w:line="360" w:lineRule="auto"/>
        <w:jc w:val="both"/>
        <w:rPr>
          <w:rFonts w:ascii="Arial" w:hAnsi="Arial" w:cs="Arial"/>
          <w:color w:val="000000"/>
          <w:sz w:val="24"/>
          <w:szCs w:val="24"/>
        </w:rPr>
      </w:pPr>
      <w:r>
        <w:rPr>
          <w:rFonts w:ascii="Arial" w:hAnsi="Arial" w:cs="Arial"/>
          <w:color w:val="000000"/>
          <w:sz w:val="24"/>
          <w:szCs w:val="24"/>
        </w:rPr>
        <w:t xml:space="preserve">tanítási órák </w:t>
      </w:r>
      <w:r w:rsidR="005A5683" w:rsidRPr="008B7E0D">
        <w:rPr>
          <w:rFonts w:ascii="Arial" w:hAnsi="Arial" w:cs="Arial"/>
          <w:color w:val="000000"/>
          <w:sz w:val="24"/>
          <w:szCs w:val="24"/>
        </w:rPr>
        <w:t>óraellenőrzés</w:t>
      </w:r>
      <w:r>
        <w:rPr>
          <w:rFonts w:ascii="Arial" w:hAnsi="Arial" w:cs="Arial"/>
          <w:color w:val="000000"/>
          <w:sz w:val="24"/>
          <w:szCs w:val="24"/>
        </w:rPr>
        <w:t>e</w:t>
      </w:r>
      <w:r w:rsidR="005A5683" w:rsidRPr="008B7E0D">
        <w:rPr>
          <w:rFonts w:ascii="Arial" w:hAnsi="Arial" w:cs="Arial"/>
          <w:color w:val="000000"/>
          <w:sz w:val="24"/>
          <w:szCs w:val="24"/>
        </w:rPr>
        <w:t>,</w:t>
      </w:r>
    </w:p>
    <w:p w:rsidR="005A5683" w:rsidRPr="008B7E0D" w:rsidRDefault="005A5683" w:rsidP="008B7E0D">
      <w:pPr>
        <w:pStyle w:val="WW-Szvegtrzsbehzssal31"/>
        <w:numPr>
          <w:ilvl w:val="0"/>
          <w:numId w:val="14"/>
        </w:numPr>
        <w:spacing w:before="0" w:line="360" w:lineRule="auto"/>
        <w:jc w:val="both"/>
        <w:rPr>
          <w:rFonts w:ascii="Arial" w:hAnsi="Arial" w:cs="Arial"/>
          <w:color w:val="000000"/>
          <w:sz w:val="24"/>
          <w:szCs w:val="24"/>
        </w:rPr>
      </w:pPr>
      <w:r w:rsidRPr="008B7E0D">
        <w:rPr>
          <w:rFonts w:ascii="Arial" w:hAnsi="Arial" w:cs="Arial"/>
          <w:color w:val="000000"/>
          <w:sz w:val="24"/>
          <w:szCs w:val="24"/>
        </w:rPr>
        <w:t>tanórán kívüli tevékenység</w:t>
      </w:r>
      <w:r w:rsidR="00EA4DD5">
        <w:rPr>
          <w:rFonts w:ascii="Arial" w:hAnsi="Arial" w:cs="Arial"/>
          <w:color w:val="000000"/>
          <w:sz w:val="24"/>
          <w:szCs w:val="24"/>
        </w:rPr>
        <w:t xml:space="preserve"> ellenőrzése</w:t>
      </w:r>
      <w:r w:rsidRPr="008B7E0D">
        <w:rPr>
          <w:rFonts w:ascii="Arial" w:hAnsi="Arial" w:cs="Arial"/>
          <w:color w:val="000000"/>
          <w:sz w:val="24"/>
          <w:szCs w:val="24"/>
        </w:rPr>
        <w:t>,</w:t>
      </w:r>
    </w:p>
    <w:p w:rsidR="005A5683" w:rsidRPr="008B7E0D" w:rsidRDefault="005A5683" w:rsidP="008B7E0D">
      <w:pPr>
        <w:pStyle w:val="WW-Szvegtrzsbehzssal31"/>
        <w:numPr>
          <w:ilvl w:val="0"/>
          <w:numId w:val="14"/>
        </w:numPr>
        <w:spacing w:before="0" w:line="360" w:lineRule="auto"/>
        <w:jc w:val="both"/>
        <w:rPr>
          <w:rFonts w:ascii="Arial" w:hAnsi="Arial" w:cs="Arial"/>
          <w:color w:val="000000"/>
          <w:sz w:val="24"/>
          <w:szCs w:val="24"/>
        </w:rPr>
      </w:pPr>
      <w:r w:rsidRPr="008B7E0D">
        <w:rPr>
          <w:rFonts w:ascii="Arial" w:hAnsi="Arial" w:cs="Arial"/>
          <w:color w:val="000000"/>
          <w:sz w:val="24"/>
          <w:szCs w:val="24"/>
        </w:rPr>
        <w:t>beszámoltatás, kiállítások, előadások, hangversenyek</w:t>
      </w:r>
      <w:r w:rsidR="00EA4DD5">
        <w:rPr>
          <w:rFonts w:ascii="Arial" w:hAnsi="Arial" w:cs="Arial"/>
          <w:color w:val="000000"/>
          <w:sz w:val="24"/>
          <w:szCs w:val="24"/>
        </w:rPr>
        <w:t xml:space="preserve"> megrendezéséről,</w:t>
      </w:r>
    </w:p>
    <w:p w:rsidR="005A5683" w:rsidRPr="008B7E0D" w:rsidRDefault="005A5683" w:rsidP="008B7E0D">
      <w:pPr>
        <w:pStyle w:val="WW-Szvegtrzsbehzssal31"/>
        <w:numPr>
          <w:ilvl w:val="0"/>
          <w:numId w:val="14"/>
        </w:numPr>
        <w:spacing w:before="0" w:line="360" w:lineRule="auto"/>
        <w:jc w:val="both"/>
        <w:rPr>
          <w:rFonts w:ascii="Arial" w:hAnsi="Arial" w:cs="Arial"/>
          <w:color w:val="000000"/>
          <w:sz w:val="24"/>
          <w:szCs w:val="24"/>
        </w:rPr>
      </w:pPr>
      <w:r w:rsidRPr="008B7E0D">
        <w:rPr>
          <w:rFonts w:ascii="Arial" w:hAnsi="Arial" w:cs="Arial"/>
          <w:color w:val="000000"/>
          <w:sz w:val="24"/>
          <w:szCs w:val="24"/>
        </w:rPr>
        <w:t>írásos dokumentumok vizsgálata,</w:t>
      </w:r>
    </w:p>
    <w:p w:rsidR="005A5683" w:rsidRPr="008B7E0D" w:rsidRDefault="005A5683" w:rsidP="008B7E0D">
      <w:pPr>
        <w:pStyle w:val="WW-Szvegtrzsbehzssal31"/>
        <w:numPr>
          <w:ilvl w:val="0"/>
          <w:numId w:val="14"/>
        </w:numPr>
        <w:spacing w:before="0" w:line="360" w:lineRule="auto"/>
        <w:jc w:val="both"/>
        <w:rPr>
          <w:rFonts w:ascii="Arial" w:hAnsi="Arial" w:cs="Arial"/>
          <w:color w:val="000000"/>
          <w:sz w:val="24"/>
          <w:szCs w:val="24"/>
        </w:rPr>
      </w:pPr>
      <w:r w:rsidRPr="008B7E0D">
        <w:rPr>
          <w:rFonts w:ascii="Arial" w:hAnsi="Arial" w:cs="Arial"/>
          <w:color w:val="000000"/>
          <w:sz w:val="24"/>
          <w:szCs w:val="24"/>
        </w:rPr>
        <w:t>eredményvizsgálatok, felmérések,</w:t>
      </w:r>
    </w:p>
    <w:p w:rsidR="005A5683" w:rsidRPr="008B7E0D" w:rsidRDefault="005A5683" w:rsidP="008B7E0D">
      <w:pPr>
        <w:pStyle w:val="WW-Szvegtrzsbehzssal31"/>
        <w:numPr>
          <w:ilvl w:val="0"/>
          <w:numId w:val="14"/>
        </w:numPr>
        <w:spacing w:before="0" w:line="360" w:lineRule="auto"/>
        <w:jc w:val="both"/>
        <w:rPr>
          <w:rFonts w:ascii="Arial" w:hAnsi="Arial" w:cs="Arial"/>
          <w:color w:val="000000"/>
          <w:sz w:val="24"/>
          <w:szCs w:val="24"/>
        </w:rPr>
      </w:pPr>
      <w:r w:rsidRPr="008B7E0D">
        <w:rPr>
          <w:rFonts w:ascii="Arial" w:hAnsi="Arial" w:cs="Arial"/>
          <w:color w:val="000000"/>
          <w:sz w:val="24"/>
          <w:szCs w:val="24"/>
        </w:rPr>
        <w:t>helyszíni ellenőrzések</w:t>
      </w:r>
      <w:r w:rsidR="00EA4DD5">
        <w:rPr>
          <w:rFonts w:ascii="Arial" w:hAnsi="Arial" w:cs="Arial"/>
          <w:color w:val="000000"/>
          <w:sz w:val="24"/>
          <w:szCs w:val="24"/>
        </w:rPr>
        <w:t>, bejárások</w:t>
      </w:r>
      <w:r w:rsidRPr="008B7E0D">
        <w:rPr>
          <w:rFonts w:ascii="Arial" w:hAnsi="Arial" w:cs="Arial"/>
          <w:color w:val="000000"/>
          <w:sz w:val="24"/>
          <w:szCs w:val="24"/>
        </w:rPr>
        <w:t>.</w:t>
      </w:r>
    </w:p>
    <w:p w:rsidR="005A5683" w:rsidRPr="008B7E0D" w:rsidRDefault="005A5683" w:rsidP="008B7E0D">
      <w:pPr>
        <w:pStyle w:val="Standard"/>
        <w:spacing w:line="360" w:lineRule="auto"/>
        <w:jc w:val="both"/>
        <w:rPr>
          <w:rFonts w:ascii="Arial" w:hAnsi="Arial" w:cs="Arial"/>
          <w:color w:val="000000"/>
          <w:szCs w:val="24"/>
        </w:rPr>
      </w:pPr>
    </w:p>
    <w:p w:rsidR="005A5683" w:rsidRPr="008B7E0D" w:rsidRDefault="005A5683" w:rsidP="008B7E0D">
      <w:pPr>
        <w:spacing w:line="360" w:lineRule="auto"/>
        <w:rPr>
          <w:rFonts w:ascii="Arial" w:hAnsi="Arial" w:cs="Arial"/>
          <w:sz w:val="24"/>
          <w:szCs w:val="24"/>
        </w:rPr>
      </w:pPr>
    </w:p>
    <w:p w:rsidR="00784165" w:rsidRDefault="00FB7DF1" w:rsidP="008B7E0D">
      <w:pPr>
        <w:pStyle w:val="Listaszerbekezds"/>
        <w:numPr>
          <w:ilvl w:val="0"/>
          <w:numId w:val="1"/>
        </w:numPr>
        <w:spacing w:after="0" w:line="360" w:lineRule="auto"/>
        <w:rPr>
          <w:rFonts w:ascii="Arial" w:hAnsi="Arial" w:cs="Arial"/>
          <w:b/>
          <w:i/>
          <w:sz w:val="32"/>
          <w:szCs w:val="32"/>
          <w:u w:val="single"/>
        </w:rPr>
      </w:pPr>
      <w:r>
        <w:rPr>
          <w:rFonts w:ascii="Arial" w:hAnsi="Arial" w:cs="Arial"/>
          <w:b/>
          <w:i/>
          <w:sz w:val="32"/>
          <w:szCs w:val="32"/>
          <w:u w:val="single"/>
        </w:rPr>
        <w:t xml:space="preserve">Szakértői </w:t>
      </w:r>
      <w:r w:rsidR="00784165" w:rsidRPr="00FB7DF1">
        <w:rPr>
          <w:rFonts w:ascii="Arial" w:hAnsi="Arial" w:cs="Arial"/>
          <w:b/>
          <w:i/>
          <w:sz w:val="32"/>
          <w:szCs w:val="32"/>
          <w:u w:val="single"/>
        </w:rPr>
        <w:t>összegzés</w:t>
      </w:r>
    </w:p>
    <w:p w:rsidR="002B4C93" w:rsidRDefault="002B4C93" w:rsidP="002B4C93">
      <w:pPr>
        <w:spacing w:after="0" w:line="360" w:lineRule="auto"/>
        <w:jc w:val="both"/>
        <w:rPr>
          <w:rFonts w:ascii="Forte" w:hAnsi="Forte" w:cs="Arial"/>
          <w:sz w:val="24"/>
          <w:szCs w:val="24"/>
        </w:rPr>
      </w:pPr>
      <w:r w:rsidRPr="00F8093A">
        <w:rPr>
          <w:rFonts w:ascii="Forte" w:hAnsi="Forte" w:cs="Arial"/>
          <w:sz w:val="24"/>
          <w:szCs w:val="24"/>
        </w:rPr>
        <w:t>A megfelel</w:t>
      </w:r>
      <w:r w:rsidRPr="00F8093A">
        <w:rPr>
          <w:rFonts w:ascii="Cambria" w:hAnsi="Cambria" w:cs="Cambria"/>
          <w:sz w:val="24"/>
          <w:szCs w:val="24"/>
        </w:rPr>
        <w:t>ő</w:t>
      </w:r>
      <w:r w:rsidRPr="00F8093A">
        <w:rPr>
          <w:rFonts w:ascii="Forte" w:hAnsi="Forte" w:cs="Arial"/>
          <w:sz w:val="24"/>
          <w:szCs w:val="24"/>
        </w:rPr>
        <w:t xml:space="preserve"> sz</w:t>
      </w:r>
      <w:r w:rsidRPr="00F8093A">
        <w:rPr>
          <w:rFonts w:ascii="Forte" w:hAnsi="Forte" w:cs="Forte"/>
          <w:sz w:val="24"/>
          <w:szCs w:val="24"/>
        </w:rPr>
        <w:t>í</w:t>
      </w:r>
      <w:r w:rsidRPr="00F8093A">
        <w:rPr>
          <w:rFonts w:ascii="Forte" w:hAnsi="Forte" w:cs="Arial"/>
          <w:sz w:val="24"/>
          <w:szCs w:val="24"/>
        </w:rPr>
        <w:t>nvonal</w:t>
      </w:r>
      <w:r w:rsidRPr="00F8093A">
        <w:rPr>
          <w:rFonts w:ascii="Forte" w:hAnsi="Forte" w:cs="Forte"/>
          <w:sz w:val="24"/>
          <w:szCs w:val="24"/>
        </w:rPr>
        <w:t>ú</w:t>
      </w:r>
      <w:r w:rsidRPr="00F8093A">
        <w:rPr>
          <w:rFonts w:ascii="Forte" w:hAnsi="Forte" w:cs="Arial"/>
          <w:sz w:val="24"/>
          <w:szCs w:val="24"/>
        </w:rPr>
        <w:t xml:space="preserve"> tervez</w:t>
      </w:r>
      <w:r w:rsidRPr="00F8093A">
        <w:rPr>
          <w:rFonts w:ascii="Cambria" w:hAnsi="Cambria" w:cs="Cambria"/>
          <w:sz w:val="24"/>
          <w:szCs w:val="24"/>
        </w:rPr>
        <w:t>ő</w:t>
      </w:r>
      <w:r w:rsidRPr="00F8093A">
        <w:rPr>
          <w:rFonts w:ascii="Forte" w:hAnsi="Forte" w:cs="Arial"/>
          <w:sz w:val="24"/>
          <w:szCs w:val="24"/>
        </w:rPr>
        <w:t xml:space="preserve"> munka kiterjedt az int</w:t>
      </w:r>
      <w:r w:rsidRPr="00F8093A">
        <w:rPr>
          <w:rFonts w:ascii="Forte" w:hAnsi="Forte" w:cs="Forte"/>
          <w:sz w:val="24"/>
          <w:szCs w:val="24"/>
        </w:rPr>
        <w:t>é</w:t>
      </w:r>
      <w:r w:rsidRPr="00F8093A">
        <w:rPr>
          <w:rFonts w:ascii="Forte" w:hAnsi="Forte" w:cs="Arial"/>
          <w:sz w:val="24"/>
          <w:szCs w:val="24"/>
        </w:rPr>
        <w:t>zm</w:t>
      </w:r>
      <w:r w:rsidRPr="00F8093A">
        <w:rPr>
          <w:rFonts w:ascii="Forte" w:hAnsi="Forte" w:cs="Forte"/>
          <w:sz w:val="24"/>
          <w:szCs w:val="24"/>
        </w:rPr>
        <w:t>é</w:t>
      </w:r>
      <w:r w:rsidRPr="00F8093A">
        <w:rPr>
          <w:rFonts w:ascii="Forte" w:hAnsi="Forte" w:cs="Arial"/>
          <w:sz w:val="24"/>
          <w:szCs w:val="24"/>
        </w:rPr>
        <w:t>ny teljes ter</w:t>
      </w:r>
      <w:r w:rsidRPr="00F8093A">
        <w:rPr>
          <w:rFonts w:ascii="Forte" w:hAnsi="Forte" w:cs="Forte"/>
          <w:sz w:val="24"/>
          <w:szCs w:val="24"/>
        </w:rPr>
        <w:t>ü</w:t>
      </w:r>
      <w:r w:rsidRPr="00F8093A">
        <w:rPr>
          <w:rFonts w:ascii="Forte" w:hAnsi="Forte" w:cs="Arial"/>
          <w:sz w:val="24"/>
          <w:szCs w:val="24"/>
        </w:rPr>
        <w:t>let</w:t>
      </w:r>
      <w:r w:rsidRPr="00F8093A">
        <w:rPr>
          <w:rFonts w:ascii="Forte" w:hAnsi="Forte" w:cs="Forte"/>
          <w:sz w:val="24"/>
          <w:szCs w:val="24"/>
        </w:rPr>
        <w:t>é</w:t>
      </w:r>
      <w:r w:rsidRPr="00F8093A">
        <w:rPr>
          <w:rFonts w:ascii="Forte" w:hAnsi="Forte" w:cs="Arial"/>
          <w:sz w:val="24"/>
          <w:szCs w:val="24"/>
        </w:rPr>
        <w:t xml:space="preserve">re. Ennek </w:t>
      </w:r>
      <w:r w:rsidRPr="00F8093A">
        <w:rPr>
          <w:rFonts w:ascii="Forte" w:hAnsi="Forte" w:cs="Forte"/>
          <w:sz w:val="24"/>
          <w:szCs w:val="24"/>
        </w:rPr>
        <w:t>é</w:t>
      </w:r>
      <w:r w:rsidRPr="00F8093A">
        <w:rPr>
          <w:rFonts w:ascii="Forte" w:hAnsi="Forte" w:cs="Arial"/>
          <w:sz w:val="24"/>
          <w:szCs w:val="24"/>
        </w:rPr>
        <w:t>s a nevel</w:t>
      </w:r>
      <w:r w:rsidRPr="00F8093A">
        <w:rPr>
          <w:rFonts w:ascii="Cambria" w:hAnsi="Cambria" w:cs="Cambria"/>
          <w:sz w:val="24"/>
          <w:szCs w:val="24"/>
        </w:rPr>
        <w:t>ő</w:t>
      </w:r>
      <w:r w:rsidRPr="00F8093A">
        <w:rPr>
          <w:rFonts w:ascii="Forte" w:hAnsi="Forte" w:cs="Arial"/>
          <w:sz w:val="24"/>
          <w:szCs w:val="24"/>
        </w:rPr>
        <w:t>test</w:t>
      </w:r>
      <w:r w:rsidRPr="00F8093A">
        <w:rPr>
          <w:rFonts w:ascii="Forte" w:hAnsi="Forte" w:cs="Forte"/>
          <w:sz w:val="24"/>
          <w:szCs w:val="24"/>
        </w:rPr>
        <w:t>ü</w:t>
      </w:r>
      <w:r w:rsidRPr="00F8093A">
        <w:rPr>
          <w:rFonts w:ascii="Forte" w:hAnsi="Forte" w:cs="Arial"/>
          <w:sz w:val="24"/>
          <w:szCs w:val="24"/>
        </w:rPr>
        <w:t>let munk</w:t>
      </w:r>
      <w:r w:rsidRPr="00F8093A">
        <w:rPr>
          <w:rFonts w:ascii="Forte" w:hAnsi="Forte" w:cs="Forte"/>
          <w:sz w:val="24"/>
          <w:szCs w:val="24"/>
        </w:rPr>
        <w:t>á</w:t>
      </w:r>
      <w:r w:rsidRPr="00F8093A">
        <w:rPr>
          <w:rFonts w:ascii="Forte" w:hAnsi="Forte" w:cs="Arial"/>
          <w:sz w:val="24"/>
          <w:szCs w:val="24"/>
        </w:rPr>
        <w:t>j</w:t>
      </w:r>
      <w:r w:rsidRPr="00F8093A">
        <w:rPr>
          <w:rFonts w:ascii="Forte" w:hAnsi="Forte" w:cs="Forte"/>
          <w:sz w:val="24"/>
          <w:szCs w:val="24"/>
        </w:rPr>
        <w:t>á</w:t>
      </w:r>
      <w:r w:rsidRPr="00F8093A">
        <w:rPr>
          <w:rFonts w:ascii="Forte" w:hAnsi="Forte" w:cs="Arial"/>
          <w:sz w:val="24"/>
          <w:szCs w:val="24"/>
        </w:rPr>
        <w:t>nak k</w:t>
      </w:r>
      <w:r w:rsidRPr="00F8093A">
        <w:rPr>
          <w:rFonts w:ascii="Forte" w:hAnsi="Forte" w:cs="Forte"/>
          <w:sz w:val="24"/>
          <w:szCs w:val="24"/>
        </w:rPr>
        <w:t>ö</w:t>
      </w:r>
      <w:r w:rsidRPr="00F8093A">
        <w:rPr>
          <w:rFonts w:ascii="Forte" w:hAnsi="Forte" w:cs="Arial"/>
          <w:sz w:val="24"/>
          <w:szCs w:val="24"/>
        </w:rPr>
        <w:t>szönhet</w:t>
      </w:r>
      <w:r w:rsidRPr="00F8093A">
        <w:rPr>
          <w:rFonts w:ascii="Cambria" w:hAnsi="Cambria" w:cs="Cambria"/>
          <w:sz w:val="24"/>
          <w:szCs w:val="24"/>
        </w:rPr>
        <w:t>ő</w:t>
      </w:r>
      <w:r w:rsidRPr="00F8093A">
        <w:rPr>
          <w:rFonts w:ascii="Forte" w:hAnsi="Forte" w:cs="Arial"/>
          <w:sz w:val="24"/>
          <w:szCs w:val="24"/>
        </w:rPr>
        <w:t>ek a j</w:t>
      </w:r>
      <w:r w:rsidRPr="00F8093A">
        <w:rPr>
          <w:rFonts w:ascii="Forte" w:hAnsi="Forte" w:cs="Forte"/>
          <w:sz w:val="24"/>
          <w:szCs w:val="24"/>
        </w:rPr>
        <w:t>ó</w:t>
      </w:r>
      <w:r w:rsidRPr="00F8093A">
        <w:rPr>
          <w:rFonts w:ascii="Forte" w:hAnsi="Forte" w:cs="Arial"/>
          <w:sz w:val="24"/>
          <w:szCs w:val="24"/>
        </w:rPr>
        <w:t xml:space="preserve"> eredm</w:t>
      </w:r>
      <w:r w:rsidRPr="00F8093A">
        <w:rPr>
          <w:rFonts w:ascii="Forte" w:hAnsi="Forte" w:cs="Forte"/>
          <w:sz w:val="24"/>
          <w:szCs w:val="24"/>
        </w:rPr>
        <w:t>é</w:t>
      </w:r>
      <w:r w:rsidRPr="00F8093A">
        <w:rPr>
          <w:rFonts w:ascii="Forte" w:hAnsi="Forte" w:cs="Arial"/>
          <w:sz w:val="24"/>
          <w:szCs w:val="24"/>
        </w:rPr>
        <w:t xml:space="preserve">nyek. Az </w:t>
      </w:r>
      <w:r w:rsidRPr="00F8093A">
        <w:rPr>
          <w:rFonts w:ascii="Forte" w:hAnsi="Forte" w:cs="Forte"/>
          <w:sz w:val="24"/>
          <w:szCs w:val="24"/>
        </w:rPr>
        <w:t>é</w:t>
      </w:r>
      <w:r w:rsidRPr="00F8093A">
        <w:rPr>
          <w:rFonts w:ascii="Forte" w:hAnsi="Forte" w:cs="Arial"/>
          <w:sz w:val="24"/>
          <w:szCs w:val="24"/>
        </w:rPr>
        <w:t>retts</w:t>
      </w:r>
      <w:r w:rsidRPr="00F8093A">
        <w:rPr>
          <w:rFonts w:ascii="Forte" w:hAnsi="Forte" w:cs="Forte"/>
          <w:sz w:val="24"/>
          <w:szCs w:val="24"/>
        </w:rPr>
        <w:t>é</w:t>
      </w:r>
      <w:r w:rsidRPr="00F8093A">
        <w:rPr>
          <w:rFonts w:ascii="Forte" w:hAnsi="Forte" w:cs="Arial"/>
          <w:sz w:val="24"/>
          <w:szCs w:val="24"/>
        </w:rPr>
        <w:t xml:space="preserve">gi </w:t>
      </w:r>
      <w:r w:rsidRPr="00F8093A">
        <w:rPr>
          <w:rFonts w:ascii="Forte" w:hAnsi="Forte" w:cs="Forte"/>
          <w:sz w:val="24"/>
          <w:szCs w:val="24"/>
        </w:rPr>
        <w:t>é</w:t>
      </w:r>
      <w:r w:rsidRPr="00F8093A">
        <w:rPr>
          <w:rFonts w:ascii="Forte" w:hAnsi="Forte" w:cs="Arial"/>
          <w:sz w:val="24"/>
          <w:szCs w:val="24"/>
        </w:rPr>
        <w:t xml:space="preserve">s a szakmai vizsgák eredményei ezt támasztják alá. Hasonló intézményekkel összehasonlítva az eredmények megállják helyüket. </w:t>
      </w:r>
      <w:r>
        <w:rPr>
          <w:rFonts w:ascii="Forte" w:hAnsi="Forte" w:cs="Arial"/>
          <w:sz w:val="24"/>
          <w:szCs w:val="24"/>
        </w:rPr>
        <w:t xml:space="preserve">Jól érzékelhető a Pedagógiai programjukban megfogalmazott célokhoz való koncentráció. </w:t>
      </w:r>
    </w:p>
    <w:p w:rsidR="002B4C93" w:rsidRPr="00F8093A" w:rsidRDefault="002B4C93" w:rsidP="002B4C93">
      <w:pPr>
        <w:spacing w:after="0" w:line="360" w:lineRule="auto"/>
        <w:jc w:val="both"/>
        <w:rPr>
          <w:rFonts w:ascii="Forte" w:hAnsi="Forte" w:cs="Arial"/>
          <w:sz w:val="24"/>
          <w:szCs w:val="24"/>
        </w:rPr>
      </w:pPr>
      <w:r w:rsidRPr="00F8093A">
        <w:rPr>
          <w:rFonts w:ascii="Forte" w:hAnsi="Forte" w:cs="Arial"/>
          <w:sz w:val="24"/>
          <w:szCs w:val="24"/>
        </w:rPr>
        <w:t>Javítandóak a kompetenciamérés eredményei. Szakmailag nagyon hasznos lenne egyéb helyi mérések bevezetése is a tervez</w:t>
      </w:r>
      <w:r w:rsidRPr="00F8093A">
        <w:rPr>
          <w:rFonts w:ascii="Cambria" w:hAnsi="Cambria" w:cs="Cambria"/>
          <w:sz w:val="24"/>
          <w:szCs w:val="24"/>
        </w:rPr>
        <w:t>ő</w:t>
      </w:r>
      <w:r w:rsidRPr="00F8093A">
        <w:rPr>
          <w:rFonts w:ascii="Forte" w:hAnsi="Forte" w:cs="Arial"/>
          <w:sz w:val="24"/>
          <w:szCs w:val="24"/>
        </w:rPr>
        <w:t xml:space="preserve"> munka t</w:t>
      </w:r>
      <w:r w:rsidRPr="00F8093A">
        <w:rPr>
          <w:rFonts w:ascii="Forte" w:hAnsi="Forte" w:cs="Forte"/>
          <w:sz w:val="24"/>
          <w:szCs w:val="24"/>
        </w:rPr>
        <w:t>á</w:t>
      </w:r>
      <w:r w:rsidRPr="00F8093A">
        <w:rPr>
          <w:rFonts w:ascii="Forte" w:hAnsi="Forte" w:cs="Arial"/>
          <w:sz w:val="24"/>
          <w:szCs w:val="24"/>
        </w:rPr>
        <w:t>mogat</w:t>
      </w:r>
      <w:r w:rsidRPr="00F8093A">
        <w:rPr>
          <w:rFonts w:ascii="Forte" w:hAnsi="Forte" w:cs="Forte"/>
          <w:sz w:val="24"/>
          <w:szCs w:val="24"/>
        </w:rPr>
        <w:t>á</w:t>
      </w:r>
      <w:r w:rsidRPr="00F8093A">
        <w:rPr>
          <w:rFonts w:ascii="Forte" w:hAnsi="Forte" w:cs="Arial"/>
          <w:sz w:val="24"/>
          <w:szCs w:val="24"/>
        </w:rPr>
        <w:t>s</w:t>
      </w:r>
      <w:r w:rsidRPr="00F8093A">
        <w:rPr>
          <w:rFonts w:ascii="Forte" w:hAnsi="Forte" w:cs="Forte"/>
          <w:sz w:val="24"/>
          <w:szCs w:val="24"/>
        </w:rPr>
        <w:t>á</w:t>
      </w:r>
      <w:r w:rsidRPr="00F8093A">
        <w:rPr>
          <w:rFonts w:ascii="Forte" w:hAnsi="Forte" w:cs="Arial"/>
          <w:sz w:val="24"/>
          <w:szCs w:val="24"/>
        </w:rPr>
        <w:t>hoz.</w:t>
      </w:r>
    </w:p>
    <w:p w:rsidR="002B4C93" w:rsidRPr="00F8093A" w:rsidRDefault="002B4C93" w:rsidP="002B4C93">
      <w:pPr>
        <w:spacing w:after="0" w:line="360" w:lineRule="auto"/>
        <w:jc w:val="both"/>
        <w:rPr>
          <w:rFonts w:ascii="Forte" w:hAnsi="Forte" w:cs="Arial"/>
          <w:sz w:val="24"/>
          <w:szCs w:val="24"/>
        </w:rPr>
      </w:pPr>
      <w:r w:rsidRPr="00F8093A">
        <w:rPr>
          <w:rFonts w:ascii="Forte" w:hAnsi="Forte" w:cs="Arial"/>
          <w:sz w:val="24"/>
          <w:szCs w:val="24"/>
        </w:rPr>
        <w:t>Er</w:t>
      </w:r>
      <w:r w:rsidRPr="00F8093A">
        <w:rPr>
          <w:rFonts w:ascii="Cambria" w:hAnsi="Cambria" w:cs="Cambria"/>
          <w:sz w:val="24"/>
          <w:szCs w:val="24"/>
        </w:rPr>
        <w:t>ő</w:t>
      </w:r>
      <w:r w:rsidRPr="00F8093A">
        <w:rPr>
          <w:rFonts w:ascii="Forte" w:hAnsi="Forte" w:cs="Arial"/>
          <w:sz w:val="24"/>
          <w:szCs w:val="24"/>
        </w:rPr>
        <w:t>teljes az int</w:t>
      </w:r>
      <w:r w:rsidRPr="00F8093A">
        <w:rPr>
          <w:rFonts w:ascii="Forte" w:hAnsi="Forte" w:cs="Forte"/>
          <w:sz w:val="24"/>
          <w:szCs w:val="24"/>
        </w:rPr>
        <w:t>é</w:t>
      </w:r>
      <w:r w:rsidRPr="00F8093A">
        <w:rPr>
          <w:rFonts w:ascii="Forte" w:hAnsi="Forte" w:cs="Arial"/>
          <w:sz w:val="24"/>
          <w:szCs w:val="24"/>
        </w:rPr>
        <w:t>zm</w:t>
      </w:r>
      <w:r w:rsidRPr="00F8093A">
        <w:rPr>
          <w:rFonts w:ascii="Forte" w:hAnsi="Forte" w:cs="Forte"/>
          <w:sz w:val="24"/>
          <w:szCs w:val="24"/>
        </w:rPr>
        <w:t>é</w:t>
      </w:r>
      <w:r w:rsidRPr="00F8093A">
        <w:rPr>
          <w:rFonts w:ascii="Forte" w:hAnsi="Forte" w:cs="Arial"/>
          <w:sz w:val="24"/>
          <w:szCs w:val="24"/>
        </w:rPr>
        <w:t xml:space="preserve">nyben az </w:t>
      </w:r>
      <w:r w:rsidRPr="00F8093A">
        <w:rPr>
          <w:rFonts w:ascii="Forte" w:hAnsi="Forte" w:cs="Forte"/>
          <w:sz w:val="24"/>
          <w:szCs w:val="24"/>
        </w:rPr>
        <w:t>„é</w:t>
      </w:r>
      <w:r w:rsidRPr="00F8093A">
        <w:rPr>
          <w:rFonts w:ascii="Forte" w:hAnsi="Forte" w:cs="Arial"/>
          <w:sz w:val="24"/>
          <w:szCs w:val="24"/>
        </w:rPr>
        <w:t>lni akar</w:t>
      </w:r>
      <w:r w:rsidRPr="00F8093A">
        <w:rPr>
          <w:rFonts w:ascii="Forte" w:hAnsi="Forte" w:cs="Forte"/>
          <w:sz w:val="24"/>
          <w:szCs w:val="24"/>
        </w:rPr>
        <w:t>á</w:t>
      </w:r>
      <w:r w:rsidRPr="00F8093A">
        <w:rPr>
          <w:rFonts w:ascii="Forte" w:hAnsi="Forte" w:cs="Arial"/>
          <w:sz w:val="24"/>
          <w:szCs w:val="24"/>
        </w:rPr>
        <w:t>s</w:t>
      </w:r>
      <w:r w:rsidRPr="00F8093A">
        <w:rPr>
          <w:rFonts w:ascii="Forte" w:hAnsi="Forte" w:cs="Forte"/>
          <w:sz w:val="24"/>
          <w:szCs w:val="24"/>
        </w:rPr>
        <w:t>”</w:t>
      </w:r>
      <w:r w:rsidRPr="00F8093A">
        <w:rPr>
          <w:rFonts w:ascii="Forte" w:hAnsi="Forte" w:cs="Arial"/>
          <w:sz w:val="24"/>
          <w:szCs w:val="24"/>
        </w:rPr>
        <w:t xml:space="preserve">. </w:t>
      </w:r>
      <w:r>
        <w:rPr>
          <w:rFonts w:ascii="Forte" w:hAnsi="Forte" w:cs="Arial"/>
          <w:sz w:val="24"/>
          <w:szCs w:val="24"/>
        </w:rPr>
        <w:t>S</w:t>
      </w:r>
      <w:r w:rsidRPr="00F8093A">
        <w:rPr>
          <w:rFonts w:ascii="Forte" w:hAnsi="Forte" w:cs="Arial"/>
          <w:sz w:val="24"/>
          <w:szCs w:val="24"/>
        </w:rPr>
        <w:t>okat p</w:t>
      </w:r>
      <w:r w:rsidRPr="00F8093A">
        <w:rPr>
          <w:rFonts w:ascii="Forte" w:hAnsi="Forte" w:cs="Forte"/>
          <w:sz w:val="24"/>
          <w:szCs w:val="24"/>
        </w:rPr>
        <w:t>á</w:t>
      </w:r>
      <w:r w:rsidRPr="00F8093A">
        <w:rPr>
          <w:rFonts w:ascii="Forte" w:hAnsi="Forte" w:cs="Arial"/>
          <w:sz w:val="24"/>
          <w:szCs w:val="24"/>
        </w:rPr>
        <w:t>ly</w:t>
      </w:r>
      <w:r w:rsidRPr="00F8093A">
        <w:rPr>
          <w:rFonts w:ascii="Forte" w:hAnsi="Forte" w:cs="Forte"/>
          <w:sz w:val="24"/>
          <w:szCs w:val="24"/>
        </w:rPr>
        <w:t>á</w:t>
      </w:r>
      <w:r w:rsidRPr="00F8093A">
        <w:rPr>
          <w:rFonts w:ascii="Forte" w:hAnsi="Forte" w:cs="Arial"/>
          <w:sz w:val="24"/>
          <w:szCs w:val="24"/>
        </w:rPr>
        <w:t xml:space="preserve">ztak </w:t>
      </w:r>
      <w:r w:rsidRPr="00F8093A">
        <w:rPr>
          <w:rFonts w:ascii="Forte" w:hAnsi="Forte" w:cs="Forte"/>
          <w:sz w:val="24"/>
          <w:szCs w:val="24"/>
        </w:rPr>
        <w:t>é</w:t>
      </w:r>
      <w:r w:rsidRPr="00F8093A">
        <w:rPr>
          <w:rFonts w:ascii="Forte" w:hAnsi="Forte" w:cs="Arial"/>
          <w:sz w:val="24"/>
          <w:szCs w:val="24"/>
        </w:rPr>
        <w:t>s jelent</w:t>
      </w:r>
      <w:r w:rsidRPr="00F8093A">
        <w:rPr>
          <w:rFonts w:ascii="Cambria" w:hAnsi="Cambria" w:cs="Cambria"/>
          <w:sz w:val="24"/>
          <w:szCs w:val="24"/>
        </w:rPr>
        <w:t>ő</w:t>
      </w:r>
      <w:r w:rsidRPr="00F8093A">
        <w:rPr>
          <w:rFonts w:ascii="Forte" w:hAnsi="Forte" w:cs="Arial"/>
          <w:sz w:val="24"/>
          <w:szCs w:val="24"/>
        </w:rPr>
        <w:t xml:space="preserve">s </w:t>
      </w:r>
      <w:r w:rsidRPr="00F8093A">
        <w:rPr>
          <w:rFonts w:ascii="Forte" w:hAnsi="Forte" w:cs="Forte"/>
          <w:sz w:val="24"/>
          <w:szCs w:val="24"/>
        </w:rPr>
        <w:t>ö</w:t>
      </w:r>
      <w:r w:rsidRPr="00F8093A">
        <w:rPr>
          <w:rFonts w:ascii="Forte" w:hAnsi="Forte" w:cs="Arial"/>
          <w:sz w:val="24"/>
          <w:szCs w:val="24"/>
        </w:rPr>
        <w:t>sszegeket nyertek szakmai-tartalmi feladatok fejleszt</w:t>
      </w:r>
      <w:r w:rsidRPr="00F8093A">
        <w:rPr>
          <w:rFonts w:ascii="Forte" w:hAnsi="Forte" w:cs="Forte"/>
          <w:sz w:val="24"/>
          <w:szCs w:val="24"/>
        </w:rPr>
        <w:t>é</w:t>
      </w:r>
      <w:r w:rsidRPr="00F8093A">
        <w:rPr>
          <w:rFonts w:ascii="Forte" w:hAnsi="Forte" w:cs="Arial"/>
          <w:sz w:val="24"/>
          <w:szCs w:val="24"/>
        </w:rPr>
        <w:t>s</w:t>
      </w:r>
      <w:r w:rsidRPr="00F8093A">
        <w:rPr>
          <w:rFonts w:ascii="Forte" w:hAnsi="Forte" w:cs="Forte"/>
          <w:sz w:val="24"/>
          <w:szCs w:val="24"/>
        </w:rPr>
        <w:t>é</w:t>
      </w:r>
      <w:r w:rsidRPr="00F8093A">
        <w:rPr>
          <w:rFonts w:ascii="Forte" w:hAnsi="Forte" w:cs="Arial"/>
          <w:sz w:val="24"/>
          <w:szCs w:val="24"/>
        </w:rPr>
        <w:t>re, finansz</w:t>
      </w:r>
      <w:r w:rsidRPr="00F8093A">
        <w:rPr>
          <w:rFonts w:ascii="Forte" w:hAnsi="Forte" w:cs="Forte"/>
          <w:sz w:val="24"/>
          <w:szCs w:val="24"/>
        </w:rPr>
        <w:t>í</w:t>
      </w:r>
      <w:r w:rsidRPr="00F8093A">
        <w:rPr>
          <w:rFonts w:ascii="Forte" w:hAnsi="Forte" w:cs="Arial"/>
          <w:sz w:val="24"/>
          <w:szCs w:val="24"/>
        </w:rPr>
        <w:t>roz</w:t>
      </w:r>
      <w:r w:rsidRPr="00F8093A">
        <w:rPr>
          <w:rFonts w:ascii="Forte" w:hAnsi="Forte" w:cs="Forte"/>
          <w:sz w:val="24"/>
          <w:szCs w:val="24"/>
        </w:rPr>
        <w:t>á</w:t>
      </w:r>
      <w:r w:rsidRPr="00F8093A">
        <w:rPr>
          <w:rFonts w:ascii="Forte" w:hAnsi="Forte" w:cs="Arial"/>
          <w:sz w:val="24"/>
          <w:szCs w:val="24"/>
        </w:rPr>
        <w:t>s</w:t>
      </w:r>
      <w:r w:rsidRPr="00F8093A">
        <w:rPr>
          <w:rFonts w:ascii="Forte" w:hAnsi="Forte" w:cs="Forte"/>
          <w:sz w:val="24"/>
          <w:szCs w:val="24"/>
        </w:rPr>
        <w:t>á</w:t>
      </w:r>
      <w:r w:rsidRPr="00F8093A">
        <w:rPr>
          <w:rFonts w:ascii="Forte" w:hAnsi="Forte" w:cs="Arial"/>
          <w:sz w:val="24"/>
          <w:szCs w:val="24"/>
        </w:rPr>
        <w:t>ra.</w:t>
      </w:r>
    </w:p>
    <w:p w:rsidR="00784165" w:rsidRDefault="00784165" w:rsidP="008B7E0D">
      <w:pPr>
        <w:spacing w:line="360" w:lineRule="auto"/>
        <w:rPr>
          <w:rFonts w:ascii="Arial" w:hAnsi="Arial" w:cs="Arial"/>
          <w:b/>
          <w:i/>
          <w:sz w:val="24"/>
          <w:szCs w:val="24"/>
          <w:u w:val="single"/>
        </w:rPr>
      </w:pPr>
    </w:p>
    <w:p w:rsidR="00BC264F" w:rsidRDefault="0075013A" w:rsidP="00BC264F">
      <w:pPr>
        <w:spacing w:line="360" w:lineRule="auto"/>
        <w:rPr>
          <w:rFonts w:ascii="Arial" w:hAnsi="Arial" w:cs="Arial"/>
          <w:sz w:val="24"/>
          <w:szCs w:val="24"/>
        </w:rPr>
      </w:pPr>
      <w:r>
        <w:rPr>
          <w:rFonts w:ascii="Arial" w:hAnsi="Arial" w:cs="Arial"/>
          <w:sz w:val="24"/>
          <w:szCs w:val="24"/>
        </w:rPr>
        <w:t>Nyíregyháza, 2018-01-</w:t>
      </w:r>
      <w:r w:rsidR="00BC264F">
        <w:rPr>
          <w:rFonts w:ascii="Arial" w:hAnsi="Arial" w:cs="Arial"/>
          <w:sz w:val="24"/>
          <w:szCs w:val="24"/>
        </w:rPr>
        <w:t>13</w:t>
      </w:r>
    </w:p>
    <w:p w:rsidR="00BC264F" w:rsidRDefault="00BC264F" w:rsidP="00BC264F">
      <w:pPr>
        <w:spacing w:line="360" w:lineRule="auto"/>
        <w:rPr>
          <w:rFonts w:ascii="Arial" w:hAnsi="Arial" w:cs="Arial"/>
          <w:sz w:val="24"/>
          <w:szCs w:val="24"/>
        </w:rPr>
      </w:pPr>
      <w:r>
        <w:rPr>
          <w:rFonts w:ascii="Arial" w:hAnsi="Arial" w:cs="Arial"/>
          <w:sz w:val="24"/>
          <w:szCs w:val="24"/>
        </w:rPr>
        <w:t xml:space="preserve">                                                                                                                                                                              A fenntartó </w:t>
      </w:r>
      <w:proofErr w:type="spellStart"/>
      <w:r>
        <w:rPr>
          <w:rFonts w:ascii="Arial" w:hAnsi="Arial" w:cs="Arial"/>
          <w:sz w:val="24"/>
          <w:szCs w:val="24"/>
        </w:rPr>
        <w:t>Matura</w:t>
      </w:r>
      <w:proofErr w:type="spellEnd"/>
      <w:r>
        <w:rPr>
          <w:rFonts w:ascii="Arial" w:hAnsi="Arial" w:cs="Arial"/>
          <w:sz w:val="24"/>
          <w:szCs w:val="24"/>
        </w:rPr>
        <w:t xml:space="preserve"> Alapítvány megbízásából:</w:t>
      </w:r>
    </w:p>
    <w:p w:rsidR="00BC264F" w:rsidRDefault="00BC264F" w:rsidP="00BC264F">
      <w:pPr>
        <w:spacing w:line="360" w:lineRule="auto"/>
        <w:rPr>
          <w:rFonts w:ascii="Arial" w:hAnsi="Arial" w:cs="Arial"/>
          <w:sz w:val="24"/>
          <w:szCs w:val="24"/>
        </w:rPr>
      </w:pPr>
    </w:p>
    <w:p w:rsidR="00BC264F" w:rsidRDefault="00BC264F" w:rsidP="00BC264F">
      <w:pPr>
        <w:spacing w:line="360" w:lineRule="auto"/>
        <w:rPr>
          <w:rFonts w:ascii="Arial" w:hAnsi="Arial" w:cs="Arial"/>
          <w:sz w:val="24"/>
          <w:szCs w:val="24"/>
        </w:rPr>
      </w:pPr>
      <w:r>
        <w:rPr>
          <w:rFonts w:ascii="Arial" w:hAnsi="Arial" w:cs="Arial"/>
          <w:sz w:val="24"/>
          <w:szCs w:val="24"/>
        </w:rPr>
        <w:t xml:space="preserve">                                                                                             Kovács Gyula</w:t>
      </w:r>
    </w:p>
    <w:p w:rsidR="00784165" w:rsidRDefault="00BC264F" w:rsidP="002B4C93">
      <w:pPr>
        <w:spacing w:line="360" w:lineRule="auto"/>
      </w:pPr>
      <w:r>
        <w:rPr>
          <w:rFonts w:ascii="Arial" w:hAnsi="Arial" w:cs="Arial"/>
          <w:sz w:val="24"/>
          <w:szCs w:val="24"/>
        </w:rPr>
        <w:t xml:space="preserve">                                                                                        </w:t>
      </w:r>
      <w:proofErr w:type="gramStart"/>
      <w:r>
        <w:rPr>
          <w:rFonts w:ascii="Arial" w:hAnsi="Arial" w:cs="Arial"/>
          <w:sz w:val="24"/>
          <w:szCs w:val="24"/>
        </w:rPr>
        <w:t>közoktatási</w:t>
      </w:r>
      <w:proofErr w:type="gramEnd"/>
      <w:r>
        <w:rPr>
          <w:rFonts w:ascii="Arial" w:hAnsi="Arial" w:cs="Arial"/>
          <w:sz w:val="24"/>
          <w:szCs w:val="24"/>
        </w:rPr>
        <w:t xml:space="preserve"> szakértő</w:t>
      </w:r>
    </w:p>
    <w:sectPr w:rsidR="007841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4BC" w:rsidRDefault="00F704BC" w:rsidP="009B4D22">
      <w:pPr>
        <w:spacing w:after="0" w:line="240" w:lineRule="auto"/>
      </w:pPr>
      <w:r>
        <w:separator/>
      </w:r>
    </w:p>
  </w:endnote>
  <w:endnote w:type="continuationSeparator" w:id="0">
    <w:p w:rsidR="00F704BC" w:rsidRDefault="00F704BC" w:rsidP="009B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E7" w:rsidRDefault="006856E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578323"/>
      <w:docPartObj>
        <w:docPartGallery w:val="Page Numbers (Bottom of Page)"/>
        <w:docPartUnique/>
      </w:docPartObj>
    </w:sdtPr>
    <w:sdtEndPr/>
    <w:sdtContent>
      <w:p w:rsidR="006856E7" w:rsidRDefault="006856E7">
        <w:pPr>
          <w:pStyle w:val="llb"/>
          <w:jc w:val="center"/>
        </w:pPr>
        <w:r>
          <w:fldChar w:fldCharType="begin"/>
        </w:r>
        <w:r>
          <w:instrText>PAGE   \* MERGEFORMAT</w:instrText>
        </w:r>
        <w:r>
          <w:fldChar w:fldCharType="separate"/>
        </w:r>
        <w:r w:rsidR="00A429C4">
          <w:rPr>
            <w:noProof/>
          </w:rPr>
          <w:t>15</w:t>
        </w:r>
        <w:r>
          <w:fldChar w:fldCharType="end"/>
        </w:r>
      </w:p>
    </w:sdtContent>
  </w:sdt>
  <w:p w:rsidR="006856E7" w:rsidRDefault="006856E7">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E7" w:rsidRDefault="006856E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4BC" w:rsidRDefault="00F704BC" w:rsidP="009B4D22">
      <w:pPr>
        <w:spacing w:after="0" w:line="240" w:lineRule="auto"/>
      </w:pPr>
      <w:r>
        <w:separator/>
      </w:r>
    </w:p>
  </w:footnote>
  <w:footnote w:type="continuationSeparator" w:id="0">
    <w:p w:rsidR="00F704BC" w:rsidRDefault="00F704BC" w:rsidP="009B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E7" w:rsidRDefault="006856E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E7" w:rsidRDefault="006856E7">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E7" w:rsidRDefault="006856E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Times New Roman" w:hAnsi="Times New Roman" w:cs="Times New Roman"/>
        <w:b w:val="0"/>
        <w:color w:val="000000"/>
        <w:sz w:val="23"/>
        <w:szCs w:val="22"/>
      </w:rPr>
    </w:lvl>
  </w:abstractNum>
  <w:abstractNum w:abstractNumId="1" w15:restartNumberingAfterBreak="0">
    <w:nsid w:val="083A4CD2"/>
    <w:multiLevelType w:val="hybridMultilevel"/>
    <w:tmpl w:val="2D9E64D8"/>
    <w:lvl w:ilvl="0" w:tplc="0A90AF80">
      <w:start w:val="13"/>
      <w:numFmt w:val="bullet"/>
      <w:lvlText w:val="-"/>
      <w:lvlJc w:val="left"/>
      <w:pPr>
        <w:ind w:left="2484" w:hanging="360"/>
      </w:pPr>
      <w:rPr>
        <w:rFonts w:ascii="Times New Roman" w:eastAsia="Calibri" w:hAnsi="Times New Roman" w:cs="Times New Roman" w:hint="default"/>
      </w:rPr>
    </w:lvl>
    <w:lvl w:ilvl="1" w:tplc="040E0003">
      <w:start w:val="1"/>
      <w:numFmt w:val="bullet"/>
      <w:lvlText w:val="o"/>
      <w:lvlJc w:val="left"/>
      <w:pPr>
        <w:ind w:left="3204" w:hanging="360"/>
      </w:pPr>
      <w:rPr>
        <w:rFonts w:ascii="Courier New" w:hAnsi="Courier New" w:cs="Courier New" w:hint="default"/>
      </w:rPr>
    </w:lvl>
    <w:lvl w:ilvl="2" w:tplc="040E0005">
      <w:start w:val="1"/>
      <w:numFmt w:val="bullet"/>
      <w:lvlText w:val=""/>
      <w:lvlJc w:val="left"/>
      <w:pPr>
        <w:ind w:left="3924" w:hanging="360"/>
      </w:pPr>
      <w:rPr>
        <w:rFonts w:ascii="Wingdings" w:hAnsi="Wingdings" w:hint="default"/>
      </w:rPr>
    </w:lvl>
    <w:lvl w:ilvl="3" w:tplc="040E0001">
      <w:start w:val="1"/>
      <w:numFmt w:val="bullet"/>
      <w:lvlText w:val=""/>
      <w:lvlJc w:val="left"/>
      <w:pPr>
        <w:ind w:left="4644" w:hanging="360"/>
      </w:pPr>
      <w:rPr>
        <w:rFonts w:ascii="Symbol" w:hAnsi="Symbol" w:hint="default"/>
      </w:rPr>
    </w:lvl>
    <w:lvl w:ilvl="4" w:tplc="040E0003">
      <w:start w:val="1"/>
      <w:numFmt w:val="bullet"/>
      <w:lvlText w:val="o"/>
      <w:lvlJc w:val="left"/>
      <w:pPr>
        <w:ind w:left="5364" w:hanging="360"/>
      </w:pPr>
      <w:rPr>
        <w:rFonts w:ascii="Courier New" w:hAnsi="Courier New" w:cs="Courier New" w:hint="default"/>
      </w:rPr>
    </w:lvl>
    <w:lvl w:ilvl="5" w:tplc="040E0005">
      <w:start w:val="1"/>
      <w:numFmt w:val="bullet"/>
      <w:lvlText w:val=""/>
      <w:lvlJc w:val="left"/>
      <w:pPr>
        <w:ind w:left="6084" w:hanging="360"/>
      </w:pPr>
      <w:rPr>
        <w:rFonts w:ascii="Wingdings" w:hAnsi="Wingdings" w:hint="default"/>
      </w:rPr>
    </w:lvl>
    <w:lvl w:ilvl="6" w:tplc="040E0001">
      <w:start w:val="1"/>
      <w:numFmt w:val="bullet"/>
      <w:lvlText w:val=""/>
      <w:lvlJc w:val="left"/>
      <w:pPr>
        <w:ind w:left="6804" w:hanging="360"/>
      </w:pPr>
      <w:rPr>
        <w:rFonts w:ascii="Symbol" w:hAnsi="Symbol" w:hint="default"/>
      </w:rPr>
    </w:lvl>
    <w:lvl w:ilvl="7" w:tplc="040E0003">
      <w:start w:val="1"/>
      <w:numFmt w:val="bullet"/>
      <w:lvlText w:val="o"/>
      <w:lvlJc w:val="left"/>
      <w:pPr>
        <w:ind w:left="7524" w:hanging="360"/>
      </w:pPr>
      <w:rPr>
        <w:rFonts w:ascii="Courier New" w:hAnsi="Courier New" w:cs="Courier New" w:hint="default"/>
      </w:rPr>
    </w:lvl>
    <w:lvl w:ilvl="8" w:tplc="040E0005">
      <w:start w:val="1"/>
      <w:numFmt w:val="bullet"/>
      <w:lvlText w:val=""/>
      <w:lvlJc w:val="left"/>
      <w:pPr>
        <w:ind w:left="8244" w:hanging="360"/>
      </w:pPr>
      <w:rPr>
        <w:rFonts w:ascii="Wingdings" w:hAnsi="Wingdings" w:hint="default"/>
      </w:rPr>
    </w:lvl>
  </w:abstractNum>
  <w:abstractNum w:abstractNumId="2" w15:restartNumberingAfterBreak="0">
    <w:nsid w:val="0CF11E6D"/>
    <w:multiLevelType w:val="hybridMultilevel"/>
    <w:tmpl w:val="ABBE37C6"/>
    <w:lvl w:ilvl="0" w:tplc="C196276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E5215B2"/>
    <w:multiLevelType w:val="hybridMultilevel"/>
    <w:tmpl w:val="0458ED38"/>
    <w:lvl w:ilvl="0" w:tplc="040E000B">
      <w:start w:val="1"/>
      <w:numFmt w:val="bullet"/>
      <w:lvlText w:val=""/>
      <w:lvlJc w:val="left"/>
      <w:pPr>
        <w:ind w:left="1920" w:hanging="360"/>
      </w:pPr>
      <w:rPr>
        <w:rFonts w:ascii="Wingdings" w:hAnsi="Wingdings" w:hint="default"/>
      </w:rPr>
    </w:lvl>
    <w:lvl w:ilvl="1" w:tplc="040E0003" w:tentative="1">
      <w:start w:val="1"/>
      <w:numFmt w:val="bullet"/>
      <w:lvlText w:val="o"/>
      <w:lvlJc w:val="left"/>
      <w:pPr>
        <w:ind w:left="2640" w:hanging="360"/>
      </w:pPr>
      <w:rPr>
        <w:rFonts w:ascii="Courier New" w:hAnsi="Courier New" w:cs="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cs="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cs="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4" w15:restartNumberingAfterBreak="0">
    <w:nsid w:val="135B388B"/>
    <w:multiLevelType w:val="hybridMultilevel"/>
    <w:tmpl w:val="B83A0136"/>
    <w:lvl w:ilvl="0" w:tplc="040E0001">
      <w:start w:val="1"/>
      <w:numFmt w:val="bullet"/>
      <w:lvlText w:val=""/>
      <w:lvlJc w:val="left"/>
      <w:pPr>
        <w:ind w:left="2520" w:hanging="360"/>
      </w:pPr>
      <w:rPr>
        <w:rFonts w:ascii="Symbol" w:hAnsi="Symbol" w:hint="default"/>
      </w:rPr>
    </w:lvl>
    <w:lvl w:ilvl="1" w:tplc="040E0003">
      <w:start w:val="1"/>
      <w:numFmt w:val="bullet"/>
      <w:lvlText w:val="o"/>
      <w:lvlJc w:val="left"/>
      <w:pPr>
        <w:ind w:left="3240" w:hanging="360"/>
      </w:pPr>
      <w:rPr>
        <w:rFonts w:ascii="Courier New" w:hAnsi="Courier New" w:cs="Courier New" w:hint="default"/>
      </w:rPr>
    </w:lvl>
    <w:lvl w:ilvl="2" w:tplc="040E0005">
      <w:start w:val="1"/>
      <w:numFmt w:val="bullet"/>
      <w:lvlText w:val=""/>
      <w:lvlJc w:val="left"/>
      <w:pPr>
        <w:ind w:left="3960" w:hanging="360"/>
      </w:pPr>
      <w:rPr>
        <w:rFonts w:ascii="Wingdings" w:hAnsi="Wingdings" w:hint="default"/>
      </w:rPr>
    </w:lvl>
    <w:lvl w:ilvl="3" w:tplc="040E0001">
      <w:start w:val="1"/>
      <w:numFmt w:val="bullet"/>
      <w:lvlText w:val=""/>
      <w:lvlJc w:val="left"/>
      <w:pPr>
        <w:ind w:left="4680" w:hanging="360"/>
      </w:pPr>
      <w:rPr>
        <w:rFonts w:ascii="Symbol" w:hAnsi="Symbol" w:hint="default"/>
      </w:rPr>
    </w:lvl>
    <w:lvl w:ilvl="4" w:tplc="040E0003">
      <w:start w:val="1"/>
      <w:numFmt w:val="bullet"/>
      <w:lvlText w:val="o"/>
      <w:lvlJc w:val="left"/>
      <w:pPr>
        <w:ind w:left="5400" w:hanging="360"/>
      </w:pPr>
      <w:rPr>
        <w:rFonts w:ascii="Courier New" w:hAnsi="Courier New" w:cs="Courier New" w:hint="default"/>
      </w:rPr>
    </w:lvl>
    <w:lvl w:ilvl="5" w:tplc="040E0005">
      <w:start w:val="1"/>
      <w:numFmt w:val="bullet"/>
      <w:lvlText w:val=""/>
      <w:lvlJc w:val="left"/>
      <w:pPr>
        <w:ind w:left="6120" w:hanging="360"/>
      </w:pPr>
      <w:rPr>
        <w:rFonts w:ascii="Wingdings" w:hAnsi="Wingdings" w:hint="default"/>
      </w:rPr>
    </w:lvl>
    <w:lvl w:ilvl="6" w:tplc="040E0001">
      <w:start w:val="1"/>
      <w:numFmt w:val="bullet"/>
      <w:lvlText w:val=""/>
      <w:lvlJc w:val="left"/>
      <w:pPr>
        <w:ind w:left="6840" w:hanging="360"/>
      </w:pPr>
      <w:rPr>
        <w:rFonts w:ascii="Symbol" w:hAnsi="Symbol" w:hint="default"/>
      </w:rPr>
    </w:lvl>
    <w:lvl w:ilvl="7" w:tplc="040E0003">
      <w:start w:val="1"/>
      <w:numFmt w:val="bullet"/>
      <w:lvlText w:val="o"/>
      <w:lvlJc w:val="left"/>
      <w:pPr>
        <w:ind w:left="7560" w:hanging="360"/>
      </w:pPr>
      <w:rPr>
        <w:rFonts w:ascii="Courier New" w:hAnsi="Courier New" w:cs="Courier New" w:hint="default"/>
      </w:rPr>
    </w:lvl>
    <w:lvl w:ilvl="8" w:tplc="040E0005">
      <w:start w:val="1"/>
      <w:numFmt w:val="bullet"/>
      <w:lvlText w:val=""/>
      <w:lvlJc w:val="left"/>
      <w:pPr>
        <w:ind w:left="8280" w:hanging="360"/>
      </w:pPr>
      <w:rPr>
        <w:rFonts w:ascii="Wingdings" w:hAnsi="Wingdings" w:hint="default"/>
      </w:rPr>
    </w:lvl>
  </w:abstractNum>
  <w:abstractNum w:abstractNumId="5" w15:restartNumberingAfterBreak="0">
    <w:nsid w:val="16393249"/>
    <w:multiLevelType w:val="hybridMultilevel"/>
    <w:tmpl w:val="DDCC823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6795EC4"/>
    <w:multiLevelType w:val="hybridMultilevel"/>
    <w:tmpl w:val="AE9C0FE4"/>
    <w:lvl w:ilvl="0" w:tplc="040E000B">
      <w:start w:val="1"/>
      <w:numFmt w:val="bullet"/>
      <w:lvlText w:val=""/>
      <w:lvlJc w:val="left"/>
      <w:pPr>
        <w:ind w:left="1725" w:hanging="360"/>
      </w:pPr>
      <w:rPr>
        <w:rFonts w:ascii="Wingdings" w:hAnsi="Wingdings" w:hint="default"/>
      </w:rPr>
    </w:lvl>
    <w:lvl w:ilvl="1" w:tplc="040E0003" w:tentative="1">
      <w:start w:val="1"/>
      <w:numFmt w:val="bullet"/>
      <w:lvlText w:val="o"/>
      <w:lvlJc w:val="left"/>
      <w:pPr>
        <w:ind w:left="2445" w:hanging="360"/>
      </w:pPr>
      <w:rPr>
        <w:rFonts w:ascii="Courier New" w:hAnsi="Courier New" w:cs="Courier New" w:hint="default"/>
      </w:rPr>
    </w:lvl>
    <w:lvl w:ilvl="2" w:tplc="040E0005" w:tentative="1">
      <w:start w:val="1"/>
      <w:numFmt w:val="bullet"/>
      <w:lvlText w:val=""/>
      <w:lvlJc w:val="left"/>
      <w:pPr>
        <w:ind w:left="3165" w:hanging="360"/>
      </w:pPr>
      <w:rPr>
        <w:rFonts w:ascii="Wingdings" w:hAnsi="Wingdings" w:hint="default"/>
      </w:rPr>
    </w:lvl>
    <w:lvl w:ilvl="3" w:tplc="040E0001" w:tentative="1">
      <w:start w:val="1"/>
      <w:numFmt w:val="bullet"/>
      <w:lvlText w:val=""/>
      <w:lvlJc w:val="left"/>
      <w:pPr>
        <w:ind w:left="3885" w:hanging="360"/>
      </w:pPr>
      <w:rPr>
        <w:rFonts w:ascii="Symbol" w:hAnsi="Symbol" w:hint="default"/>
      </w:rPr>
    </w:lvl>
    <w:lvl w:ilvl="4" w:tplc="040E0003" w:tentative="1">
      <w:start w:val="1"/>
      <w:numFmt w:val="bullet"/>
      <w:lvlText w:val="o"/>
      <w:lvlJc w:val="left"/>
      <w:pPr>
        <w:ind w:left="4605" w:hanging="360"/>
      </w:pPr>
      <w:rPr>
        <w:rFonts w:ascii="Courier New" w:hAnsi="Courier New" w:cs="Courier New" w:hint="default"/>
      </w:rPr>
    </w:lvl>
    <w:lvl w:ilvl="5" w:tplc="040E0005" w:tentative="1">
      <w:start w:val="1"/>
      <w:numFmt w:val="bullet"/>
      <w:lvlText w:val=""/>
      <w:lvlJc w:val="left"/>
      <w:pPr>
        <w:ind w:left="5325" w:hanging="360"/>
      </w:pPr>
      <w:rPr>
        <w:rFonts w:ascii="Wingdings" w:hAnsi="Wingdings" w:hint="default"/>
      </w:rPr>
    </w:lvl>
    <w:lvl w:ilvl="6" w:tplc="040E0001" w:tentative="1">
      <w:start w:val="1"/>
      <w:numFmt w:val="bullet"/>
      <w:lvlText w:val=""/>
      <w:lvlJc w:val="left"/>
      <w:pPr>
        <w:ind w:left="6045" w:hanging="360"/>
      </w:pPr>
      <w:rPr>
        <w:rFonts w:ascii="Symbol" w:hAnsi="Symbol" w:hint="default"/>
      </w:rPr>
    </w:lvl>
    <w:lvl w:ilvl="7" w:tplc="040E0003" w:tentative="1">
      <w:start w:val="1"/>
      <w:numFmt w:val="bullet"/>
      <w:lvlText w:val="o"/>
      <w:lvlJc w:val="left"/>
      <w:pPr>
        <w:ind w:left="6765" w:hanging="360"/>
      </w:pPr>
      <w:rPr>
        <w:rFonts w:ascii="Courier New" w:hAnsi="Courier New" w:cs="Courier New" w:hint="default"/>
      </w:rPr>
    </w:lvl>
    <w:lvl w:ilvl="8" w:tplc="040E0005" w:tentative="1">
      <w:start w:val="1"/>
      <w:numFmt w:val="bullet"/>
      <w:lvlText w:val=""/>
      <w:lvlJc w:val="left"/>
      <w:pPr>
        <w:ind w:left="7485" w:hanging="360"/>
      </w:pPr>
      <w:rPr>
        <w:rFonts w:ascii="Wingdings" w:hAnsi="Wingdings" w:hint="default"/>
      </w:rPr>
    </w:lvl>
  </w:abstractNum>
  <w:abstractNum w:abstractNumId="7" w15:restartNumberingAfterBreak="0">
    <w:nsid w:val="19173E7D"/>
    <w:multiLevelType w:val="hybridMultilevel"/>
    <w:tmpl w:val="07F0EA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EAF6A28"/>
    <w:multiLevelType w:val="hybridMultilevel"/>
    <w:tmpl w:val="A53C7708"/>
    <w:lvl w:ilvl="0" w:tplc="F62481F8">
      <w:start w:val="2011"/>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7855B08"/>
    <w:multiLevelType w:val="hybridMultilevel"/>
    <w:tmpl w:val="074EA8B0"/>
    <w:lvl w:ilvl="0" w:tplc="37F88D4E">
      <w:start w:val="4"/>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B2F60B4"/>
    <w:multiLevelType w:val="hybridMultilevel"/>
    <w:tmpl w:val="4E1E490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37654CF0"/>
    <w:multiLevelType w:val="hybridMultilevel"/>
    <w:tmpl w:val="676C047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141FE1"/>
    <w:multiLevelType w:val="hybridMultilevel"/>
    <w:tmpl w:val="09CE81F8"/>
    <w:lvl w:ilvl="0" w:tplc="A2E0F204">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3" w15:restartNumberingAfterBreak="0">
    <w:nsid w:val="3F5A235B"/>
    <w:multiLevelType w:val="hybridMultilevel"/>
    <w:tmpl w:val="4274EC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486C2357"/>
    <w:multiLevelType w:val="hybridMultilevel"/>
    <w:tmpl w:val="9CA00B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4F374025"/>
    <w:multiLevelType w:val="hybridMultilevel"/>
    <w:tmpl w:val="1062E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9AD011A"/>
    <w:multiLevelType w:val="hybridMultilevel"/>
    <w:tmpl w:val="E0523D06"/>
    <w:lvl w:ilvl="0" w:tplc="F4C6FDA8">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5D305550"/>
    <w:multiLevelType w:val="hybridMultilevel"/>
    <w:tmpl w:val="50F63B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65E95F77"/>
    <w:multiLevelType w:val="hybridMultilevel"/>
    <w:tmpl w:val="8132E406"/>
    <w:lvl w:ilvl="0" w:tplc="040E000F">
      <w:start w:val="1"/>
      <w:numFmt w:val="decimal"/>
      <w:lvlText w:val="%1."/>
      <w:lvlJc w:val="left"/>
      <w:pPr>
        <w:ind w:left="720" w:hanging="360"/>
      </w:pPr>
    </w:lvl>
    <w:lvl w:ilvl="1" w:tplc="5AC0D428">
      <w:start w:val="1"/>
      <w:numFmt w:val="lowerLetter"/>
      <w:lvlText w:val="%2."/>
      <w:lvlJc w:val="left"/>
      <w:pPr>
        <w:ind w:left="1440" w:hanging="360"/>
      </w:pPr>
      <w:rPr>
        <w:b w:val="0"/>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6AD001B7"/>
    <w:multiLevelType w:val="hybridMultilevel"/>
    <w:tmpl w:val="F2FEC596"/>
    <w:lvl w:ilvl="0" w:tplc="0000000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6D3306A7"/>
    <w:multiLevelType w:val="hybridMultilevel"/>
    <w:tmpl w:val="D80E2524"/>
    <w:lvl w:ilvl="0" w:tplc="8CBEEAD0">
      <w:start w:val="3"/>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717442AF"/>
    <w:multiLevelType w:val="hybridMultilevel"/>
    <w:tmpl w:val="F3B6159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7D531BA2"/>
    <w:multiLevelType w:val="hybridMultilevel"/>
    <w:tmpl w:val="05A60F80"/>
    <w:lvl w:ilvl="0" w:tplc="1C94B082">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3"/>
  </w:num>
  <w:num w:numId="19">
    <w:abstractNumId w:val="21"/>
  </w:num>
  <w:num w:numId="20">
    <w:abstractNumId w:val="5"/>
  </w:num>
  <w:num w:numId="21">
    <w:abstractNumId w:val="6"/>
  </w:num>
  <w:num w:numId="22">
    <w:abstractNumId w:val="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5E"/>
    <w:rsid w:val="0000309F"/>
    <w:rsid w:val="000116F2"/>
    <w:rsid w:val="000728FD"/>
    <w:rsid w:val="000821D5"/>
    <w:rsid w:val="000F3555"/>
    <w:rsid w:val="00134968"/>
    <w:rsid w:val="00134B3A"/>
    <w:rsid w:val="00142911"/>
    <w:rsid w:val="00151001"/>
    <w:rsid w:val="00151E8A"/>
    <w:rsid w:val="0016484F"/>
    <w:rsid w:val="00183371"/>
    <w:rsid w:val="0019521F"/>
    <w:rsid w:val="001D1E43"/>
    <w:rsid w:val="00201CAE"/>
    <w:rsid w:val="00205F15"/>
    <w:rsid w:val="00227B64"/>
    <w:rsid w:val="00265F85"/>
    <w:rsid w:val="00274295"/>
    <w:rsid w:val="00274617"/>
    <w:rsid w:val="0027516A"/>
    <w:rsid w:val="00297B4E"/>
    <w:rsid w:val="002A79E2"/>
    <w:rsid w:val="002A7F5F"/>
    <w:rsid w:val="002B4C93"/>
    <w:rsid w:val="002C0B5D"/>
    <w:rsid w:val="002E0099"/>
    <w:rsid w:val="002E3937"/>
    <w:rsid w:val="003009BA"/>
    <w:rsid w:val="00303369"/>
    <w:rsid w:val="00307769"/>
    <w:rsid w:val="00364192"/>
    <w:rsid w:val="0038761E"/>
    <w:rsid w:val="003B1EA6"/>
    <w:rsid w:val="003C4F1A"/>
    <w:rsid w:val="003C6540"/>
    <w:rsid w:val="004004FF"/>
    <w:rsid w:val="00407333"/>
    <w:rsid w:val="00411E81"/>
    <w:rsid w:val="00415453"/>
    <w:rsid w:val="00416B19"/>
    <w:rsid w:val="00417D83"/>
    <w:rsid w:val="00434AA4"/>
    <w:rsid w:val="004453B6"/>
    <w:rsid w:val="0048713E"/>
    <w:rsid w:val="004A3775"/>
    <w:rsid w:val="004B00DC"/>
    <w:rsid w:val="004B3709"/>
    <w:rsid w:val="004B7881"/>
    <w:rsid w:val="004B7D6B"/>
    <w:rsid w:val="004D2315"/>
    <w:rsid w:val="004D69AC"/>
    <w:rsid w:val="004D70D5"/>
    <w:rsid w:val="004F24BB"/>
    <w:rsid w:val="004F42D7"/>
    <w:rsid w:val="00513101"/>
    <w:rsid w:val="00572EA5"/>
    <w:rsid w:val="00577801"/>
    <w:rsid w:val="00583432"/>
    <w:rsid w:val="005A5683"/>
    <w:rsid w:val="005D0314"/>
    <w:rsid w:val="005D3CD1"/>
    <w:rsid w:val="0060539F"/>
    <w:rsid w:val="006416F2"/>
    <w:rsid w:val="0064692F"/>
    <w:rsid w:val="006856E7"/>
    <w:rsid w:val="0069026E"/>
    <w:rsid w:val="00695CAC"/>
    <w:rsid w:val="006A1B0E"/>
    <w:rsid w:val="006A61E5"/>
    <w:rsid w:val="006C6945"/>
    <w:rsid w:val="006E1F9B"/>
    <w:rsid w:val="006F1F9D"/>
    <w:rsid w:val="0074694F"/>
    <w:rsid w:val="0075013A"/>
    <w:rsid w:val="00755183"/>
    <w:rsid w:val="0076265E"/>
    <w:rsid w:val="00775E56"/>
    <w:rsid w:val="00784165"/>
    <w:rsid w:val="007B22E2"/>
    <w:rsid w:val="007B331D"/>
    <w:rsid w:val="007D5737"/>
    <w:rsid w:val="007F2E78"/>
    <w:rsid w:val="00840167"/>
    <w:rsid w:val="008876A0"/>
    <w:rsid w:val="008B7E0D"/>
    <w:rsid w:val="008C7A67"/>
    <w:rsid w:val="008E518A"/>
    <w:rsid w:val="00901B59"/>
    <w:rsid w:val="00905D2C"/>
    <w:rsid w:val="0098553F"/>
    <w:rsid w:val="00987164"/>
    <w:rsid w:val="00995C9E"/>
    <w:rsid w:val="009A28C7"/>
    <w:rsid w:val="009B4D22"/>
    <w:rsid w:val="009B6B7B"/>
    <w:rsid w:val="009C3350"/>
    <w:rsid w:val="00A06B0B"/>
    <w:rsid w:val="00A24637"/>
    <w:rsid w:val="00A26AFD"/>
    <w:rsid w:val="00A3231C"/>
    <w:rsid w:val="00A34461"/>
    <w:rsid w:val="00A429C4"/>
    <w:rsid w:val="00A458CA"/>
    <w:rsid w:val="00A45AD3"/>
    <w:rsid w:val="00A71631"/>
    <w:rsid w:val="00A84154"/>
    <w:rsid w:val="00AA5D64"/>
    <w:rsid w:val="00AA6470"/>
    <w:rsid w:val="00AB51EA"/>
    <w:rsid w:val="00AD2D29"/>
    <w:rsid w:val="00B12406"/>
    <w:rsid w:val="00B36245"/>
    <w:rsid w:val="00B36FDB"/>
    <w:rsid w:val="00B77532"/>
    <w:rsid w:val="00BA1172"/>
    <w:rsid w:val="00BA5366"/>
    <w:rsid w:val="00BB33BD"/>
    <w:rsid w:val="00BC264F"/>
    <w:rsid w:val="00BE00D0"/>
    <w:rsid w:val="00BE01CF"/>
    <w:rsid w:val="00C01684"/>
    <w:rsid w:val="00C020CB"/>
    <w:rsid w:val="00CB039D"/>
    <w:rsid w:val="00CB4AC5"/>
    <w:rsid w:val="00CC129F"/>
    <w:rsid w:val="00CC3500"/>
    <w:rsid w:val="00D00B1B"/>
    <w:rsid w:val="00D348ED"/>
    <w:rsid w:val="00D62235"/>
    <w:rsid w:val="00D77D10"/>
    <w:rsid w:val="00D80BBF"/>
    <w:rsid w:val="00DB05A6"/>
    <w:rsid w:val="00DB1D8D"/>
    <w:rsid w:val="00E03DBA"/>
    <w:rsid w:val="00E3553B"/>
    <w:rsid w:val="00E66004"/>
    <w:rsid w:val="00EA4DD5"/>
    <w:rsid w:val="00ED51B0"/>
    <w:rsid w:val="00EE564A"/>
    <w:rsid w:val="00EF5B30"/>
    <w:rsid w:val="00F01616"/>
    <w:rsid w:val="00F14F80"/>
    <w:rsid w:val="00F213F4"/>
    <w:rsid w:val="00F704BC"/>
    <w:rsid w:val="00F71574"/>
    <w:rsid w:val="00F76157"/>
    <w:rsid w:val="00FA2FD1"/>
    <w:rsid w:val="00FA3DF1"/>
    <w:rsid w:val="00FA7C82"/>
    <w:rsid w:val="00FB765E"/>
    <w:rsid w:val="00FB7DF1"/>
    <w:rsid w:val="00FC01C5"/>
    <w:rsid w:val="00FC175A"/>
    <w:rsid w:val="00FF12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FE69"/>
  <w15:chartTrackingRefBased/>
  <w15:docId w15:val="{2256F9F3-93CC-4082-A3A2-D8C8081A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4165"/>
    <w:pPr>
      <w:spacing w:line="256" w:lineRule="auto"/>
    </w:pPr>
  </w:style>
  <w:style w:type="paragraph" w:styleId="Cmsor1">
    <w:name w:val="heading 1"/>
    <w:basedOn w:val="Norml"/>
    <w:next w:val="Norml"/>
    <w:link w:val="Cmsor1Char"/>
    <w:qFormat/>
    <w:rsid w:val="005A5683"/>
    <w:pPr>
      <w:keepNext/>
      <w:spacing w:after="0" w:line="240" w:lineRule="auto"/>
      <w:jc w:val="both"/>
      <w:outlineLvl w:val="0"/>
    </w:pPr>
    <w:rPr>
      <w:rFonts w:ascii="Times New Roman" w:eastAsia="Times New Roman" w:hAnsi="Times New Roman" w:cs="Times New Roman"/>
      <w:b/>
      <w:bCs/>
      <w:sz w:val="28"/>
      <w:szCs w:val="20"/>
      <w:lang w:eastAsia="hu-HU"/>
    </w:rPr>
  </w:style>
  <w:style w:type="paragraph" w:styleId="Cmsor3">
    <w:name w:val="heading 3"/>
    <w:basedOn w:val="Norml"/>
    <w:next w:val="Norml"/>
    <w:link w:val="Cmsor3Char"/>
    <w:uiPriority w:val="9"/>
    <w:semiHidden/>
    <w:unhideWhenUsed/>
    <w:qFormat/>
    <w:rsid w:val="005A5683"/>
    <w:pPr>
      <w:keepNext/>
      <w:spacing w:before="240" w:after="60" w:line="276" w:lineRule="auto"/>
      <w:outlineLvl w:val="2"/>
    </w:pPr>
    <w:rPr>
      <w:rFonts w:ascii="Cambria" w:eastAsia="Times New Roman" w:hAnsi="Cambria" w:cs="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784165"/>
    <w:pPr>
      <w:ind w:left="720"/>
      <w:contextualSpacing/>
    </w:pPr>
  </w:style>
  <w:style w:type="character" w:customStyle="1" w:styleId="Cmsor1Char">
    <w:name w:val="Címsor 1 Char"/>
    <w:basedOn w:val="Bekezdsalapbettpusa"/>
    <w:link w:val="Cmsor1"/>
    <w:rsid w:val="005A5683"/>
    <w:rPr>
      <w:rFonts w:ascii="Times New Roman" w:eastAsia="Times New Roman" w:hAnsi="Times New Roman" w:cs="Times New Roman"/>
      <w:b/>
      <w:bCs/>
      <w:sz w:val="28"/>
      <w:szCs w:val="20"/>
      <w:lang w:eastAsia="hu-HU"/>
    </w:rPr>
  </w:style>
  <w:style w:type="character" w:customStyle="1" w:styleId="Cmsor3Char">
    <w:name w:val="Címsor 3 Char"/>
    <w:basedOn w:val="Bekezdsalapbettpusa"/>
    <w:link w:val="Cmsor3"/>
    <w:uiPriority w:val="9"/>
    <w:semiHidden/>
    <w:rsid w:val="005A5683"/>
    <w:rPr>
      <w:rFonts w:ascii="Cambria" w:eastAsia="Times New Roman" w:hAnsi="Cambria" w:cs="Times New Roman"/>
      <w:b/>
      <w:bCs/>
      <w:sz w:val="26"/>
      <w:szCs w:val="26"/>
    </w:rPr>
  </w:style>
  <w:style w:type="character" w:styleId="Hiperhivatkozs">
    <w:name w:val="Hyperlink"/>
    <w:uiPriority w:val="99"/>
    <w:semiHidden/>
    <w:unhideWhenUsed/>
    <w:rsid w:val="005A5683"/>
    <w:rPr>
      <w:color w:val="0000FF"/>
      <w:u w:val="single"/>
    </w:rPr>
  </w:style>
  <w:style w:type="character" w:styleId="Mrltotthiperhivatkozs">
    <w:name w:val="FollowedHyperlink"/>
    <w:basedOn w:val="Bekezdsalapbettpusa"/>
    <w:uiPriority w:val="99"/>
    <w:semiHidden/>
    <w:unhideWhenUsed/>
    <w:rsid w:val="005A5683"/>
    <w:rPr>
      <w:color w:val="954F72" w:themeColor="followedHyperlink"/>
      <w:u w:val="single"/>
    </w:rPr>
  </w:style>
  <w:style w:type="paragraph" w:styleId="NormlWeb">
    <w:name w:val="Normal (Web)"/>
    <w:basedOn w:val="Norml"/>
    <w:uiPriority w:val="99"/>
    <w:semiHidden/>
    <w:unhideWhenUsed/>
    <w:rsid w:val="005A568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5A5683"/>
    <w:pPr>
      <w:spacing w:after="200" w:line="276"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5A5683"/>
    <w:rPr>
      <w:rFonts w:ascii="Calibri" w:eastAsia="Calibri" w:hAnsi="Calibri" w:cs="Times New Roman"/>
      <w:sz w:val="20"/>
      <w:szCs w:val="20"/>
    </w:rPr>
  </w:style>
  <w:style w:type="paragraph" w:styleId="lfej">
    <w:name w:val="header"/>
    <w:basedOn w:val="Norml"/>
    <w:link w:val="lfejChar"/>
    <w:uiPriority w:val="99"/>
    <w:unhideWhenUsed/>
    <w:rsid w:val="005A5683"/>
    <w:pPr>
      <w:tabs>
        <w:tab w:val="center" w:pos="4536"/>
        <w:tab w:val="right" w:pos="9072"/>
      </w:tabs>
      <w:spacing w:after="200" w:line="276" w:lineRule="auto"/>
    </w:pPr>
    <w:rPr>
      <w:rFonts w:ascii="Calibri" w:eastAsia="Calibri" w:hAnsi="Calibri" w:cs="Times New Roman"/>
    </w:rPr>
  </w:style>
  <w:style w:type="character" w:customStyle="1" w:styleId="lfejChar">
    <w:name w:val="Élőfej Char"/>
    <w:basedOn w:val="Bekezdsalapbettpusa"/>
    <w:link w:val="lfej"/>
    <w:uiPriority w:val="99"/>
    <w:rsid w:val="005A5683"/>
    <w:rPr>
      <w:rFonts w:ascii="Calibri" w:eastAsia="Calibri" w:hAnsi="Calibri" w:cs="Times New Roman"/>
    </w:rPr>
  </w:style>
  <w:style w:type="paragraph" w:styleId="llb">
    <w:name w:val="footer"/>
    <w:basedOn w:val="Norml"/>
    <w:link w:val="llbChar"/>
    <w:uiPriority w:val="99"/>
    <w:unhideWhenUsed/>
    <w:rsid w:val="005A5683"/>
    <w:pPr>
      <w:tabs>
        <w:tab w:val="center" w:pos="4536"/>
        <w:tab w:val="right" w:pos="9072"/>
      </w:tabs>
      <w:spacing w:after="200" w:line="276" w:lineRule="auto"/>
    </w:pPr>
    <w:rPr>
      <w:rFonts w:ascii="Calibri" w:eastAsia="Calibri" w:hAnsi="Calibri" w:cs="Times New Roman"/>
    </w:rPr>
  </w:style>
  <w:style w:type="character" w:customStyle="1" w:styleId="llbChar">
    <w:name w:val="Élőláb Char"/>
    <w:basedOn w:val="Bekezdsalapbettpusa"/>
    <w:link w:val="llb"/>
    <w:uiPriority w:val="99"/>
    <w:rsid w:val="005A5683"/>
    <w:rPr>
      <w:rFonts w:ascii="Calibri" w:eastAsia="Calibri" w:hAnsi="Calibri" w:cs="Times New Roman"/>
    </w:rPr>
  </w:style>
  <w:style w:type="paragraph" w:styleId="Buborkszveg">
    <w:name w:val="Balloon Text"/>
    <w:basedOn w:val="Norml"/>
    <w:link w:val="BuborkszvegChar"/>
    <w:uiPriority w:val="99"/>
    <w:semiHidden/>
    <w:unhideWhenUsed/>
    <w:rsid w:val="005A5683"/>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5A5683"/>
    <w:rPr>
      <w:rFonts w:ascii="Tahoma" w:eastAsia="Calibri" w:hAnsi="Tahoma" w:cs="Tahoma"/>
      <w:sz w:val="16"/>
      <w:szCs w:val="16"/>
    </w:rPr>
  </w:style>
  <w:style w:type="paragraph" w:customStyle="1" w:styleId="Standard">
    <w:name w:val="Standard"/>
    <w:uiPriority w:val="99"/>
    <w:rsid w:val="005A5683"/>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FR1">
    <w:name w:val="FR1"/>
    <w:basedOn w:val="Standard"/>
    <w:uiPriority w:val="99"/>
    <w:rsid w:val="005A5683"/>
    <w:pPr>
      <w:ind w:left="80" w:firstLine="1"/>
      <w:jc w:val="center"/>
    </w:pPr>
    <w:rPr>
      <w:rFonts w:ascii="Arial" w:hAnsi="Arial" w:cs="Arial"/>
      <w:b/>
      <w:sz w:val="28"/>
    </w:rPr>
  </w:style>
  <w:style w:type="paragraph" w:customStyle="1" w:styleId="WW-Szvegtrzsbehzssal31">
    <w:name w:val="WW-Szövegtörzs behúzással 31"/>
    <w:basedOn w:val="Standard"/>
    <w:uiPriority w:val="99"/>
    <w:rsid w:val="005A5683"/>
    <w:pPr>
      <w:spacing w:before="20"/>
      <w:ind w:left="709" w:hanging="283"/>
    </w:pPr>
    <w:rPr>
      <w:sz w:val="28"/>
    </w:rPr>
  </w:style>
  <w:style w:type="paragraph" w:customStyle="1" w:styleId="np">
    <w:name w:val="np"/>
    <w:basedOn w:val="Norml"/>
    <w:uiPriority w:val="99"/>
    <w:rsid w:val="005A568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Lbjegyzet-hivatkozs">
    <w:name w:val="footnote reference"/>
    <w:uiPriority w:val="99"/>
    <w:semiHidden/>
    <w:unhideWhenUsed/>
    <w:rsid w:val="005A5683"/>
    <w:rPr>
      <w:vertAlign w:val="superscript"/>
    </w:rPr>
  </w:style>
  <w:style w:type="table" w:styleId="Rcsostblzat">
    <w:name w:val="Table Grid"/>
    <w:basedOn w:val="Normltblzat"/>
    <w:uiPriority w:val="39"/>
    <w:rsid w:val="005A5683"/>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0895">
      <w:bodyDiv w:val="1"/>
      <w:marLeft w:val="0"/>
      <w:marRight w:val="0"/>
      <w:marTop w:val="0"/>
      <w:marBottom w:val="0"/>
      <w:divBdr>
        <w:top w:val="none" w:sz="0" w:space="0" w:color="auto"/>
        <w:left w:val="none" w:sz="0" w:space="0" w:color="auto"/>
        <w:bottom w:val="none" w:sz="0" w:space="0" w:color="auto"/>
        <w:right w:val="none" w:sz="0" w:space="0" w:color="auto"/>
      </w:divBdr>
    </w:div>
    <w:div w:id="438641364">
      <w:bodyDiv w:val="1"/>
      <w:marLeft w:val="0"/>
      <w:marRight w:val="0"/>
      <w:marTop w:val="0"/>
      <w:marBottom w:val="0"/>
      <w:divBdr>
        <w:top w:val="none" w:sz="0" w:space="0" w:color="auto"/>
        <w:left w:val="none" w:sz="0" w:space="0" w:color="auto"/>
        <w:bottom w:val="none" w:sz="0" w:space="0" w:color="auto"/>
        <w:right w:val="none" w:sz="0" w:space="0" w:color="auto"/>
      </w:divBdr>
    </w:div>
    <w:div w:id="576525476">
      <w:bodyDiv w:val="1"/>
      <w:marLeft w:val="0"/>
      <w:marRight w:val="0"/>
      <w:marTop w:val="0"/>
      <w:marBottom w:val="0"/>
      <w:divBdr>
        <w:top w:val="none" w:sz="0" w:space="0" w:color="auto"/>
        <w:left w:val="none" w:sz="0" w:space="0" w:color="auto"/>
        <w:bottom w:val="none" w:sz="0" w:space="0" w:color="auto"/>
        <w:right w:val="none" w:sz="0" w:space="0" w:color="auto"/>
      </w:divBdr>
    </w:div>
    <w:div w:id="579874625">
      <w:bodyDiv w:val="1"/>
      <w:marLeft w:val="0"/>
      <w:marRight w:val="0"/>
      <w:marTop w:val="0"/>
      <w:marBottom w:val="0"/>
      <w:divBdr>
        <w:top w:val="none" w:sz="0" w:space="0" w:color="auto"/>
        <w:left w:val="none" w:sz="0" w:space="0" w:color="auto"/>
        <w:bottom w:val="none" w:sz="0" w:space="0" w:color="auto"/>
        <w:right w:val="none" w:sz="0" w:space="0" w:color="auto"/>
      </w:divBdr>
    </w:div>
    <w:div w:id="725298669">
      <w:bodyDiv w:val="1"/>
      <w:marLeft w:val="0"/>
      <w:marRight w:val="0"/>
      <w:marTop w:val="0"/>
      <w:marBottom w:val="0"/>
      <w:divBdr>
        <w:top w:val="none" w:sz="0" w:space="0" w:color="auto"/>
        <w:left w:val="none" w:sz="0" w:space="0" w:color="auto"/>
        <w:bottom w:val="none" w:sz="0" w:space="0" w:color="auto"/>
        <w:right w:val="none" w:sz="0" w:space="0" w:color="auto"/>
      </w:divBdr>
    </w:div>
    <w:div w:id="789709694">
      <w:bodyDiv w:val="1"/>
      <w:marLeft w:val="0"/>
      <w:marRight w:val="0"/>
      <w:marTop w:val="0"/>
      <w:marBottom w:val="0"/>
      <w:divBdr>
        <w:top w:val="none" w:sz="0" w:space="0" w:color="auto"/>
        <w:left w:val="none" w:sz="0" w:space="0" w:color="auto"/>
        <w:bottom w:val="none" w:sz="0" w:space="0" w:color="auto"/>
        <w:right w:val="none" w:sz="0" w:space="0" w:color="auto"/>
      </w:divBdr>
    </w:div>
    <w:div w:id="894127378">
      <w:bodyDiv w:val="1"/>
      <w:marLeft w:val="0"/>
      <w:marRight w:val="0"/>
      <w:marTop w:val="0"/>
      <w:marBottom w:val="0"/>
      <w:divBdr>
        <w:top w:val="none" w:sz="0" w:space="0" w:color="auto"/>
        <w:left w:val="none" w:sz="0" w:space="0" w:color="auto"/>
        <w:bottom w:val="none" w:sz="0" w:space="0" w:color="auto"/>
        <w:right w:val="none" w:sz="0" w:space="0" w:color="auto"/>
      </w:divBdr>
    </w:div>
    <w:div w:id="1043599768">
      <w:bodyDiv w:val="1"/>
      <w:marLeft w:val="0"/>
      <w:marRight w:val="0"/>
      <w:marTop w:val="0"/>
      <w:marBottom w:val="0"/>
      <w:divBdr>
        <w:top w:val="none" w:sz="0" w:space="0" w:color="auto"/>
        <w:left w:val="none" w:sz="0" w:space="0" w:color="auto"/>
        <w:bottom w:val="none" w:sz="0" w:space="0" w:color="auto"/>
        <w:right w:val="none" w:sz="0" w:space="0" w:color="auto"/>
      </w:divBdr>
    </w:div>
    <w:div w:id="1153370723">
      <w:bodyDiv w:val="1"/>
      <w:marLeft w:val="0"/>
      <w:marRight w:val="0"/>
      <w:marTop w:val="0"/>
      <w:marBottom w:val="0"/>
      <w:divBdr>
        <w:top w:val="none" w:sz="0" w:space="0" w:color="auto"/>
        <w:left w:val="none" w:sz="0" w:space="0" w:color="auto"/>
        <w:bottom w:val="none" w:sz="0" w:space="0" w:color="auto"/>
        <w:right w:val="none" w:sz="0" w:space="0" w:color="auto"/>
      </w:divBdr>
    </w:div>
    <w:div w:id="1330450740">
      <w:bodyDiv w:val="1"/>
      <w:marLeft w:val="0"/>
      <w:marRight w:val="0"/>
      <w:marTop w:val="0"/>
      <w:marBottom w:val="0"/>
      <w:divBdr>
        <w:top w:val="none" w:sz="0" w:space="0" w:color="auto"/>
        <w:left w:val="none" w:sz="0" w:space="0" w:color="auto"/>
        <w:bottom w:val="none" w:sz="0" w:space="0" w:color="auto"/>
        <w:right w:val="none" w:sz="0" w:space="0" w:color="auto"/>
      </w:divBdr>
    </w:div>
    <w:div w:id="1675064784">
      <w:bodyDiv w:val="1"/>
      <w:marLeft w:val="0"/>
      <w:marRight w:val="0"/>
      <w:marTop w:val="0"/>
      <w:marBottom w:val="0"/>
      <w:divBdr>
        <w:top w:val="none" w:sz="0" w:space="0" w:color="auto"/>
        <w:left w:val="none" w:sz="0" w:space="0" w:color="auto"/>
        <w:bottom w:val="none" w:sz="0" w:space="0" w:color="auto"/>
        <w:right w:val="none" w:sz="0" w:space="0" w:color="auto"/>
      </w:divBdr>
    </w:div>
    <w:div w:id="1781608589">
      <w:bodyDiv w:val="1"/>
      <w:marLeft w:val="0"/>
      <w:marRight w:val="0"/>
      <w:marTop w:val="0"/>
      <w:marBottom w:val="0"/>
      <w:divBdr>
        <w:top w:val="none" w:sz="0" w:space="0" w:color="auto"/>
        <w:left w:val="none" w:sz="0" w:space="0" w:color="auto"/>
        <w:bottom w:val="none" w:sz="0" w:space="0" w:color="auto"/>
        <w:right w:val="none" w:sz="0" w:space="0" w:color="auto"/>
      </w:divBdr>
    </w:div>
    <w:div w:id="1820071783">
      <w:bodyDiv w:val="1"/>
      <w:marLeft w:val="0"/>
      <w:marRight w:val="0"/>
      <w:marTop w:val="0"/>
      <w:marBottom w:val="0"/>
      <w:divBdr>
        <w:top w:val="none" w:sz="0" w:space="0" w:color="auto"/>
        <w:left w:val="none" w:sz="0" w:space="0" w:color="auto"/>
        <w:bottom w:val="none" w:sz="0" w:space="0" w:color="auto"/>
        <w:right w:val="none" w:sz="0" w:space="0" w:color="auto"/>
      </w:divBdr>
    </w:div>
    <w:div w:id="1932464753">
      <w:bodyDiv w:val="1"/>
      <w:marLeft w:val="0"/>
      <w:marRight w:val="0"/>
      <w:marTop w:val="0"/>
      <w:marBottom w:val="0"/>
      <w:divBdr>
        <w:top w:val="none" w:sz="0" w:space="0" w:color="auto"/>
        <w:left w:val="none" w:sz="0" w:space="0" w:color="auto"/>
        <w:bottom w:val="none" w:sz="0" w:space="0" w:color="auto"/>
        <w:right w:val="none" w:sz="0" w:space="0" w:color="auto"/>
      </w:divBdr>
    </w:div>
    <w:div w:id="1946309047">
      <w:bodyDiv w:val="1"/>
      <w:marLeft w:val="0"/>
      <w:marRight w:val="0"/>
      <w:marTop w:val="0"/>
      <w:marBottom w:val="0"/>
      <w:divBdr>
        <w:top w:val="none" w:sz="0" w:space="0" w:color="auto"/>
        <w:left w:val="none" w:sz="0" w:space="0" w:color="auto"/>
        <w:bottom w:val="none" w:sz="0" w:space="0" w:color="auto"/>
        <w:right w:val="none" w:sz="0" w:space="0" w:color="auto"/>
      </w:divBdr>
    </w:div>
    <w:div w:id="1951158078">
      <w:bodyDiv w:val="1"/>
      <w:marLeft w:val="0"/>
      <w:marRight w:val="0"/>
      <w:marTop w:val="0"/>
      <w:marBottom w:val="0"/>
      <w:divBdr>
        <w:top w:val="none" w:sz="0" w:space="0" w:color="auto"/>
        <w:left w:val="none" w:sz="0" w:space="0" w:color="auto"/>
        <w:bottom w:val="none" w:sz="0" w:space="0" w:color="auto"/>
        <w:right w:val="none" w:sz="0" w:space="0" w:color="auto"/>
      </w:divBdr>
    </w:div>
    <w:div w:id="2116778566">
      <w:bodyDiv w:val="1"/>
      <w:marLeft w:val="0"/>
      <w:marRight w:val="0"/>
      <w:marTop w:val="0"/>
      <w:marBottom w:val="0"/>
      <w:divBdr>
        <w:top w:val="none" w:sz="0" w:space="0" w:color="auto"/>
        <w:left w:val="none" w:sz="0" w:space="0" w:color="auto"/>
        <w:bottom w:val="none" w:sz="0" w:space="0" w:color="auto"/>
        <w:right w:val="none" w:sz="0" w:space="0" w:color="auto"/>
      </w:divBdr>
    </w:div>
    <w:div w:id="21391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C472-38B4-4ED2-B9EC-DAA5C05B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2371</Words>
  <Characters>16365</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Gyula</dc:creator>
  <cp:keywords/>
  <dc:description/>
  <cp:lastModifiedBy>Papp Laszlo</cp:lastModifiedBy>
  <cp:revision>27</cp:revision>
  <dcterms:created xsi:type="dcterms:W3CDTF">2018-01-22T16:29:00Z</dcterms:created>
  <dcterms:modified xsi:type="dcterms:W3CDTF">2018-02-13T21:55:00Z</dcterms:modified>
</cp:coreProperties>
</file>