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DA" w:rsidRDefault="00513F22" w:rsidP="00513F22">
      <w:pPr>
        <w:jc w:val="center"/>
      </w:pPr>
      <w:r w:rsidRPr="00513F22">
        <w:rPr>
          <w:noProof/>
          <w:lang w:eastAsia="hu-HU"/>
        </w:rPr>
        <w:drawing>
          <wp:inline distT="0" distB="0" distL="0" distR="0">
            <wp:extent cx="3048000" cy="3048000"/>
            <wp:effectExtent l="0" t="0" r="0" b="0"/>
            <wp:docPr id="1" name="Kép 1" descr="E:\MUNKA\WEBLAP ABIGÉL ISKOLÁK\DOKUMENTUMOK\Beszámoló\Abigel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NKA\WEBLAP ABIGÉL ISKOLÁK\DOKUMENTUMOK\Beszámoló\Abigel logo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DA07DA" w:rsidRDefault="00DA07DA" w:rsidP="00173024">
      <w:pPr>
        <w:jc w:val="center"/>
        <w:rPr>
          <w:rFonts w:ascii="Arial" w:hAnsi="Arial" w:cs="Arial"/>
          <w:b/>
          <w:i/>
          <w:sz w:val="52"/>
          <w:szCs w:val="52"/>
          <w:u w:val="single"/>
        </w:rPr>
      </w:pPr>
      <w:r>
        <w:rPr>
          <w:rFonts w:ascii="Arial" w:hAnsi="Arial" w:cs="Arial"/>
          <w:b/>
          <w:i/>
          <w:sz w:val="52"/>
          <w:szCs w:val="52"/>
          <w:u w:val="single"/>
        </w:rPr>
        <w:t>Pe</w:t>
      </w:r>
      <w:bookmarkStart w:id="0" w:name="_GoBack"/>
      <w:bookmarkEnd w:id="0"/>
      <w:r>
        <w:rPr>
          <w:rFonts w:ascii="Arial" w:hAnsi="Arial" w:cs="Arial"/>
          <w:b/>
          <w:i/>
          <w:sz w:val="52"/>
          <w:szCs w:val="52"/>
          <w:u w:val="single"/>
        </w:rPr>
        <w:t>dagógiai-szakmai értékelés</w:t>
      </w:r>
    </w:p>
    <w:p w:rsidR="00173024" w:rsidRDefault="00173024" w:rsidP="00173024">
      <w:pPr>
        <w:tabs>
          <w:tab w:val="left" w:pos="991"/>
        </w:tabs>
        <w:spacing w:after="0" w:line="360" w:lineRule="auto"/>
        <w:ind w:left="720"/>
        <w:jc w:val="center"/>
        <w:rPr>
          <w:rFonts w:ascii="Arial" w:hAnsi="Arial" w:cs="Arial"/>
          <w:b/>
          <w:sz w:val="28"/>
          <w:szCs w:val="28"/>
        </w:rPr>
      </w:pPr>
      <w:proofErr w:type="gramStart"/>
      <w:r>
        <w:rPr>
          <w:rFonts w:ascii="Arial" w:hAnsi="Arial" w:cs="Arial"/>
          <w:b/>
          <w:sz w:val="28"/>
          <w:szCs w:val="28"/>
        </w:rPr>
        <w:t>a</w:t>
      </w:r>
      <w:proofErr w:type="gramEnd"/>
      <w:r>
        <w:rPr>
          <w:rFonts w:ascii="Arial" w:hAnsi="Arial" w:cs="Arial"/>
          <w:b/>
          <w:sz w:val="28"/>
          <w:szCs w:val="28"/>
        </w:rPr>
        <w:t xml:space="preserve"> </w:t>
      </w:r>
      <w:proofErr w:type="spellStart"/>
      <w:r>
        <w:rPr>
          <w:rFonts w:ascii="Arial" w:hAnsi="Arial" w:cs="Arial"/>
          <w:b/>
          <w:sz w:val="28"/>
          <w:szCs w:val="28"/>
        </w:rPr>
        <w:t>Matura</w:t>
      </w:r>
      <w:proofErr w:type="spellEnd"/>
      <w:r>
        <w:rPr>
          <w:rFonts w:ascii="Arial" w:hAnsi="Arial" w:cs="Arial"/>
          <w:b/>
          <w:sz w:val="28"/>
          <w:szCs w:val="28"/>
        </w:rPr>
        <w:t xml:space="preserve"> Alapítvány által fenntartott  </w:t>
      </w:r>
      <w:r>
        <w:rPr>
          <w:rFonts w:ascii="Arial" w:hAnsi="Arial" w:cs="Arial"/>
          <w:b/>
          <w:bCs/>
          <w:sz w:val="28"/>
          <w:szCs w:val="28"/>
          <w:lang w:eastAsia="hu-HU"/>
        </w:rPr>
        <w:t>Abigél Két Tanítási Nyelvű Általános Iskola, Alapfokú Művészeti Iskola, Szakképző Iskola, Gimnázium, Művészeti Szakközépiskola és Kollégium</w:t>
      </w:r>
      <w:r>
        <w:rPr>
          <w:rFonts w:ascii="Arial" w:hAnsi="Arial" w:cs="Arial"/>
          <w:b/>
          <w:sz w:val="28"/>
          <w:szCs w:val="28"/>
        </w:rPr>
        <w:t xml:space="preserve"> 201</w:t>
      </w:r>
      <w:r w:rsidR="002A0087">
        <w:rPr>
          <w:rFonts w:ascii="Arial" w:hAnsi="Arial" w:cs="Arial"/>
          <w:b/>
          <w:sz w:val="28"/>
          <w:szCs w:val="28"/>
        </w:rPr>
        <w:t>5</w:t>
      </w:r>
      <w:r>
        <w:rPr>
          <w:rFonts w:ascii="Arial" w:hAnsi="Arial" w:cs="Arial"/>
          <w:b/>
          <w:sz w:val="28"/>
          <w:szCs w:val="28"/>
        </w:rPr>
        <w:t>-1</w:t>
      </w:r>
      <w:r w:rsidR="002A0087">
        <w:rPr>
          <w:rFonts w:ascii="Arial" w:hAnsi="Arial" w:cs="Arial"/>
          <w:b/>
          <w:sz w:val="28"/>
          <w:szCs w:val="28"/>
        </w:rPr>
        <w:t>6</w:t>
      </w:r>
      <w:r>
        <w:rPr>
          <w:rFonts w:ascii="Arial" w:hAnsi="Arial" w:cs="Arial"/>
          <w:b/>
          <w:sz w:val="28"/>
          <w:szCs w:val="28"/>
        </w:rPr>
        <w:t xml:space="preserve"> tanévi munkájáról</w:t>
      </w:r>
    </w:p>
    <w:p w:rsidR="00173024" w:rsidRPr="00513F22" w:rsidRDefault="00173024" w:rsidP="00DA07DA">
      <w:pPr>
        <w:jc w:val="center"/>
        <w:rPr>
          <w:rFonts w:ascii="Arial" w:hAnsi="Arial" w:cs="Arial"/>
          <w:b/>
          <w:i/>
          <w:sz w:val="24"/>
          <w:szCs w:val="52"/>
          <w:u w:val="single"/>
        </w:rPr>
      </w:pPr>
    </w:p>
    <w:p w:rsidR="00173024" w:rsidRPr="00513F22" w:rsidRDefault="00173024" w:rsidP="00DA07DA">
      <w:pPr>
        <w:jc w:val="center"/>
        <w:rPr>
          <w:rFonts w:ascii="Arial" w:hAnsi="Arial" w:cs="Arial"/>
          <w:b/>
          <w:i/>
          <w:sz w:val="24"/>
          <w:szCs w:val="52"/>
          <w:u w:val="single"/>
        </w:rPr>
      </w:pPr>
    </w:p>
    <w:p w:rsidR="00DA07DA" w:rsidRPr="00513F22" w:rsidRDefault="00DA07DA" w:rsidP="00DA07DA">
      <w:pPr>
        <w:jc w:val="center"/>
        <w:rPr>
          <w:rFonts w:ascii="Arial" w:hAnsi="Arial" w:cs="Arial"/>
          <w:sz w:val="24"/>
          <w:szCs w:val="28"/>
        </w:rPr>
      </w:pPr>
    </w:p>
    <w:p w:rsidR="00DA07DA" w:rsidRDefault="00DA07DA" w:rsidP="00DA07DA">
      <w:pPr>
        <w:jc w:val="center"/>
        <w:rPr>
          <w:rFonts w:ascii="Arial" w:hAnsi="Arial" w:cs="Arial"/>
          <w:sz w:val="28"/>
          <w:szCs w:val="28"/>
        </w:rPr>
      </w:pPr>
    </w:p>
    <w:p w:rsidR="00DA07DA" w:rsidRDefault="00DA07DA" w:rsidP="00DA07DA">
      <w:pPr>
        <w:rPr>
          <w:rFonts w:ascii="Arial" w:hAnsi="Arial" w:cs="Arial"/>
          <w:sz w:val="28"/>
          <w:szCs w:val="28"/>
        </w:rPr>
      </w:pPr>
      <w:r>
        <w:rPr>
          <w:rFonts w:ascii="Arial" w:hAnsi="Arial" w:cs="Arial"/>
          <w:sz w:val="28"/>
          <w:szCs w:val="28"/>
        </w:rPr>
        <w:t>Készítette: Kovács Gyula</w:t>
      </w:r>
    </w:p>
    <w:p w:rsidR="00DA07DA" w:rsidRDefault="00DA07DA" w:rsidP="00173024">
      <w:pP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közoktatási</w:t>
      </w:r>
      <w:proofErr w:type="gramEnd"/>
      <w:r>
        <w:rPr>
          <w:rFonts w:ascii="Arial" w:hAnsi="Arial" w:cs="Arial"/>
          <w:sz w:val="28"/>
          <w:szCs w:val="28"/>
        </w:rPr>
        <w:t xml:space="preserve"> szakértő</w:t>
      </w:r>
    </w:p>
    <w:p w:rsidR="006A7C05" w:rsidRDefault="006A7C05" w:rsidP="006A7C05">
      <w:pPr>
        <w:rPr>
          <w:rFonts w:ascii="Arial" w:hAnsi="Arial" w:cs="Arial"/>
          <w:sz w:val="24"/>
          <w:szCs w:val="24"/>
        </w:rPr>
      </w:pPr>
      <w:r>
        <w:rPr>
          <w:rFonts w:ascii="Arial" w:hAnsi="Arial" w:cs="Arial"/>
          <w:sz w:val="24"/>
          <w:szCs w:val="24"/>
        </w:rPr>
        <w:t xml:space="preserve">                     Szakterület: tanügyigazgatás</w:t>
      </w:r>
    </w:p>
    <w:p w:rsidR="006A7C05" w:rsidRDefault="006A7C05" w:rsidP="006A7C05">
      <w:pPr>
        <w:rPr>
          <w:rFonts w:ascii="Arial" w:hAnsi="Arial" w:cs="Arial"/>
          <w:sz w:val="24"/>
          <w:szCs w:val="24"/>
        </w:rPr>
      </w:pPr>
      <w:r>
        <w:rPr>
          <w:rFonts w:ascii="Arial" w:hAnsi="Arial" w:cs="Arial"/>
          <w:sz w:val="24"/>
          <w:szCs w:val="24"/>
        </w:rPr>
        <w:t xml:space="preserve">                     Igazolás száma: SZO24458</w:t>
      </w:r>
    </w:p>
    <w:p w:rsidR="00676D06" w:rsidRDefault="00676D06" w:rsidP="00173024">
      <w:pPr>
        <w:rPr>
          <w:rFonts w:ascii="Arial" w:hAnsi="Arial" w:cs="Arial"/>
          <w:sz w:val="28"/>
          <w:szCs w:val="28"/>
        </w:rPr>
      </w:pPr>
    </w:p>
    <w:p w:rsidR="00DA07DA" w:rsidRDefault="00DA07DA" w:rsidP="00DA07DA">
      <w:pPr>
        <w:jc w:val="center"/>
        <w:rPr>
          <w:rFonts w:ascii="Arial" w:hAnsi="Arial" w:cs="Arial"/>
          <w:sz w:val="28"/>
          <w:szCs w:val="28"/>
        </w:rPr>
      </w:pPr>
    </w:p>
    <w:p w:rsidR="00DA07DA" w:rsidRDefault="00DA07DA" w:rsidP="00DA07DA">
      <w:pPr>
        <w:jc w:val="center"/>
        <w:rPr>
          <w:rFonts w:ascii="Arial" w:hAnsi="Arial" w:cs="Arial"/>
          <w:sz w:val="28"/>
          <w:szCs w:val="28"/>
        </w:rPr>
      </w:pPr>
    </w:p>
    <w:p w:rsidR="00DA07DA" w:rsidRDefault="00DA07DA" w:rsidP="00DA07DA">
      <w:pPr>
        <w:jc w:val="center"/>
        <w:rPr>
          <w:rFonts w:ascii="Arial" w:hAnsi="Arial" w:cs="Arial"/>
          <w:sz w:val="28"/>
          <w:szCs w:val="28"/>
        </w:rPr>
      </w:pPr>
    </w:p>
    <w:p w:rsidR="00570EDB" w:rsidRDefault="00DA07DA" w:rsidP="00DA07DA">
      <w:pPr>
        <w:jc w:val="center"/>
        <w:rPr>
          <w:rFonts w:ascii="Arial" w:hAnsi="Arial" w:cs="Arial"/>
          <w:sz w:val="28"/>
          <w:szCs w:val="28"/>
        </w:rPr>
      </w:pPr>
      <w:r>
        <w:rPr>
          <w:rFonts w:ascii="Arial" w:hAnsi="Arial" w:cs="Arial"/>
          <w:sz w:val="28"/>
          <w:szCs w:val="28"/>
        </w:rPr>
        <w:t>Nyíregyháza, 201</w:t>
      </w:r>
      <w:r w:rsidR="00F92D21">
        <w:rPr>
          <w:rFonts w:ascii="Arial" w:hAnsi="Arial" w:cs="Arial"/>
          <w:sz w:val="28"/>
          <w:szCs w:val="28"/>
        </w:rPr>
        <w:t>8. január</w:t>
      </w:r>
      <w:r>
        <w:rPr>
          <w:rFonts w:ascii="Arial" w:hAnsi="Arial" w:cs="Arial"/>
          <w:sz w:val="28"/>
          <w:szCs w:val="28"/>
        </w:rPr>
        <w:t xml:space="preserve"> hónap</w:t>
      </w:r>
    </w:p>
    <w:p w:rsidR="00715760" w:rsidRDefault="00570EDB" w:rsidP="005C0EB9">
      <w:pPr>
        <w:spacing w:line="259" w:lineRule="auto"/>
        <w:rPr>
          <w:rFonts w:ascii="Arial" w:hAnsi="Arial" w:cs="Arial"/>
          <w:b/>
          <w:i/>
          <w:sz w:val="32"/>
          <w:szCs w:val="32"/>
          <w:u w:val="single"/>
        </w:rPr>
      </w:pPr>
      <w:r>
        <w:rPr>
          <w:rFonts w:ascii="Arial" w:hAnsi="Arial" w:cs="Arial"/>
          <w:sz w:val="28"/>
          <w:szCs w:val="28"/>
        </w:rPr>
        <w:br w:type="page"/>
      </w:r>
      <w:r w:rsidR="00BD1AAE" w:rsidRPr="009819D2">
        <w:rPr>
          <w:rFonts w:ascii="Arial" w:hAnsi="Arial" w:cs="Arial"/>
          <w:b/>
          <w:i/>
          <w:sz w:val="32"/>
          <w:szCs w:val="32"/>
          <w:u w:val="single"/>
        </w:rPr>
        <w:lastRenderedPageBreak/>
        <w:t>Bevezetés</w:t>
      </w:r>
    </w:p>
    <w:p w:rsidR="009819D2" w:rsidRPr="009819D2" w:rsidRDefault="009819D2" w:rsidP="009819D2">
      <w:pPr>
        <w:rPr>
          <w:rFonts w:ascii="Arial" w:hAnsi="Arial" w:cs="Arial"/>
          <w:b/>
          <w:i/>
          <w:sz w:val="32"/>
          <w:szCs w:val="32"/>
          <w:u w:val="single"/>
        </w:rPr>
      </w:pPr>
    </w:p>
    <w:p w:rsidR="009819D2" w:rsidRDefault="009819D2" w:rsidP="009819D2">
      <w:pPr>
        <w:pStyle w:val="NormlWeb"/>
        <w:spacing w:line="360" w:lineRule="auto"/>
        <w:ind w:left="360"/>
        <w:jc w:val="both"/>
        <w:rPr>
          <w:rFonts w:ascii="Arial" w:hAnsi="Arial" w:cs="Arial"/>
          <w:color w:val="000000"/>
        </w:rPr>
      </w:pPr>
      <w:r>
        <w:rPr>
          <w:rFonts w:ascii="Arial" w:hAnsi="Arial" w:cs="Arial"/>
          <w:color w:val="000000"/>
        </w:rPr>
        <w:t>Az Abigél Két Tanítási Nyelvű Általános Iskola, Alapfokú Művészetoktatási Intézmény, Szakképző Iskola, Gimnázium, Művészeti Szakközépiskola és Kollégium alap- és középfokon képző, gyermekközpontú iskola. A többcélú intézmény megalapításakor a legfontosabb cél az volt, hogy az általános műveltségi tudás megalapozása mellett a tanulók személyiség-</w:t>
      </w:r>
      <w:r w:rsidR="00B56F0E">
        <w:rPr>
          <w:rFonts w:ascii="Arial" w:hAnsi="Arial" w:cs="Arial"/>
          <w:color w:val="000000"/>
        </w:rPr>
        <w:t xml:space="preserve"> </w:t>
      </w:r>
      <w:r>
        <w:rPr>
          <w:rFonts w:ascii="Arial" w:hAnsi="Arial" w:cs="Arial"/>
          <w:color w:val="000000"/>
        </w:rPr>
        <w:t xml:space="preserve">és képességfejlesztése történjen meg. Fontosnak tartják, hogy a fiatalok saját életük kialakításában aktívan részt vegyenek, legyen igényük saját életük tudatos, felelős döntések meghozatalával történő alakítására, ezért nagy hangsúlyt helyeznek a kreatív gondolkodású személyiségek formálására. Az intézmény célja olyan korszerű általános és szakmai műveltség megszerzésének biztosítása, melynek birtokában a tanulók alkalmassá válnak az érettségi és szakmai vizsga letételére. Olyan személyiségeket kívánnak képezni, akik képzettek, esztétikailag érettek, igényük van az önművelésre, a nemzeti, egyetemes kultúrában való jártasságra. Ennek érdekében nemcsak a magyar társadalom hagyományos értékeit kívánják közvetíteni a tanulóiknak, hanem a nemzetközileg elfogadott normákat is. Különösen fontosnak tartják, hogy a fejlődésükben akadályozott gyerekeket, hátrányos helyzetű, vagy beilleszkedési zavarral küszködő tanulóikat integráltan oktassák, hiszen kiegyensúlyozott felnőtteket szeretnének nevelni belőlük. </w:t>
      </w:r>
    </w:p>
    <w:p w:rsidR="009819D2" w:rsidRDefault="009819D2" w:rsidP="009819D2">
      <w:pPr>
        <w:pStyle w:val="NormlWeb"/>
        <w:spacing w:line="360" w:lineRule="auto"/>
        <w:ind w:left="360"/>
        <w:jc w:val="both"/>
        <w:rPr>
          <w:rFonts w:ascii="Arial" w:hAnsi="Arial" w:cs="Arial"/>
          <w:color w:val="000000"/>
        </w:rPr>
      </w:pPr>
      <w:r>
        <w:rPr>
          <w:rFonts w:ascii="Arial" w:hAnsi="Arial" w:cs="Arial"/>
          <w:color w:val="000000"/>
        </w:rPr>
        <w:t xml:space="preserve">A művészet erejét használva segítenek tanulóiknak lelki nyugalmat adni, megszüntetni a körülöttük fennálló feszültséget, kellemes környezetet biztosítani számukra, hogy ez által a hétköznapok fölé emeljék őket. A művészetek hozzájárulnak a társadalom értékeinek közvetítéséhez, nagyszerűségük eredményeképp értelmi, érzelmi és erkölcsi nevelés megvalósítását segítik elő. A sokoldalú, színes iskolai élet fejleszti a növendékek önismeretét, együttműködési és kollektív készségét, edzi akaratukat, hozzájárul életmódjuk, életvitelük alakításához. Elősegíti az önálló ismeretszerzés képességének elsajátítását, az alkotó teremtőképesség és a tehetség kibontakozását. A művészi nevelés nagyban megkönnyíti a diákok önkifejezését.  </w:t>
      </w:r>
    </w:p>
    <w:p w:rsidR="00715760" w:rsidRDefault="009819D2" w:rsidP="009819D2">
      <w:pPr>
        <w:pStyle w:val="NormlWeb"/>
        <w:spacing w:line="360" w:lineRule="auto"/>
        <w:ind w:left="360"/>
        <w:jc w:val="both"/>
        <w:rPr>
          <w:rFonts w:ascii="Arial" w:hAnsi="Arial" w:cs="Arial"/>
          <w:b/>
          <w:i/>
          <w:sz w:val="32"/>
          <w:szCs w:val="32"/>
          <w:u w:val="single"/>
        </w:rPr>
      </w:pPr>
      <w:r>
        <w:rPr>
          <w:rFonts w:ascii="Arial" w:hAnsi="Arial" w:cs="Arial"/>
          <w:color w:val="000000"/>
          <w:u w:val="single"/>
        </w:rPr>
        <w:lastRenderedPageBreak/>
        <w:t xml:space="preserve"> A szakértői értékelés szakértői ellenőrzés és az igazgatói beszámoló alapján készült.</w:t>
      </w:r>
    </w:p>
    <w:p w:rsidR="009819D2" w:rsidRDefault="009819D2" w:rsidP="009819D2">
      <w:pPr>
        <w:spacing w:after="0" w:line="240" w:lineRule="auto"/>
        <w:rPr>
          <w:rFonts w:ascii="Arial" w:hAnsi="Arial" w:cs="Arial"/>
          <w:b/>
          <w:i/>
          <w:sz w:val="32"/>
          <w:szCs w:val="32"/>
          <w:u w:val="single"/>
        </w:rPr>
      </w:pPr>
    </w:p>
    <w:p w:rsidR="009819D2" w:rsidRDefault="009819D2" w:rsidP="009819D2">
      <w:pPr>
        <w:spacing w:after="0" w:line="240" w:lineRule="auto"/>
        <w:rPr>
          <w:rFonts w:ascii="Arial" w:hAnsi="Arial" w:cs="Arial"/>
          <w:b/>
          <w:i/>
          <w:sz w:val="32"/>
          <w:szCs w:val="32"/>
          <w:u w:val="single"/>
        </w:rPr>
      </w:pPr>
    </w:p>
    <w:p w:rsidR="00BD1AAE" w:rsidRDefault="008F7CF9" w:rsidP="00BD1AAE">
      <w:pPr>
        <w:pStyle w:val="Listaszerbekezds"/>
        <w:numPr>
          <w:ilvl w:val="0"/>
          <w:numId w:val="1"/>
        </w:numPr>
        <w:spacing w:after="0" w:line="240" w:lineRule="auto"/>
        <w:rPr>
          <w:rFonts w:ascii="Arial" w:hAnsi="Arial" w:cs="Arial"/>
          <w:b/>
          <w:i/>
          <w:sz w:val="32"/>
          <w:szCs w:val="32"/>
          <w:u w:val="single"/>
        </w:rPr>
      </w:pPr>
      <w:r>
        <w:rPr>
          <w:rFonts w:ascii="Arial" w:hAnsi="Arial" w:cs="Arial"/>
          <w:b/>
          <w:i/>
          <w:sz w:val="32"/>
          <w:szCs w:val="32"/>
          <w:u w:val="single"/>
        </w:rPr>
        <w:t>M</w:t>
      </w:r>
      <w:r w:rsidR="00BD1AAE">
        <w:rPr>
          <w:rFonts w:ascii="Arial" w:hAnsi="Arial" w:cs="Arial"/>
          <w:b/>
          <w:i/>
          <w:sz w:val="32"/>
          <w:szCs w:val="32"/>
          <w:u w:val="single"/>
        </w:rPr>
        <w:t>űvészet</w:t>
      </w:r>
      <w:r w:rsidR="00586AF1">
        <w:rPr>
          <w:rFonts w:ascii="Arial" w:hAnsi="Arial" w:cs="Arial"/>
          <w:b/>
          <w:i/>
          <w:sz w:val="32"/>
          <w:szCs w:val="32"/>
          <w:u w:val="single"/>
        </w:rPr>
        <w:t>o</w:t>
      </w:r>
      <w:r w:rsidR="00BD1AAE">
        <w:rPr>
          <w:rFonts w:ascii="Arial" w:hAnsi="Arial" w:cs="Arial"/>
          <w:b/>
          <w:i/>
          <w:sz w:val="32"/>
          <w:szCs w:val="32"/>
          <w:u w:val="single"/>
        </w:rPr>
        <w:t xml:space="preserve">ktatás </w:t>
      </w:r>
    </w:p>
    <w:p w:rsidR="00BD1AAE" w:rsidRDefault="00BD1AAE" w:rsidP="00BD1AAE">
      <w:pPr>
        <w:spacing w:after="0" w:line="240" w:lineRule="auto"/>
        <w:rPr>
          <w:rFonts w:ascii="Arial" w:hAnsi="Arial" w:cs="Arial"/>
          <w:b/>
          <w:i/>
          <w:sz w:val="32"/>
          <w:szCs w:val="32"/>
          <w:u w:val="single"/>
        </w:rPr>
      </w:pPr>
    </w:p>
    <w:p w:rsidR="00166CB3" w:rsidRDefault="00166CB3" w:rsidP="00BD1AAE">
      <w:pPr>
        <w:spacing w:after="0" w:line="240" w:lineRule="auto"/>
        <w:rPr>
          <w:rFonts w:ascii="Arial" w:hAnsi="Arial" w:cs="Arial"/>
          <w:b/>
          <w:i/>
          <w:sz w:val="32"/>
          <w:szCs w:val="32"/>
          <w:u w:val="single"/>
        </w:rPr>
      </w:pPr>
    </w:p>
    <w:p w:rsidR="00596A22" w:rsidRDefault="00586AF1" w:rsidP="00596A22">
      <w:pPr>
        <w:spacing w:after="0" w:line="360" w:lineRule="auto"/>
        <w:jc w:val="both"/>
        <w:rPr>
          <w:rFonts w:ascii="Arial" w:hAnsi="Arial" w:cs="Arial"/>
          <w:sz w:val="24"/>
          <w:szCs w:val="24"/>
        </w:rPr>
      </w:pPr>
      <w:r w:rsidRPr="00261A20">
        <w:rPr>
          <w:rFonts w:ascii="Arial" w:hAnsi="Arial" w:cs="Arial"/>
          <w:b/>
          <w:sz w:val="24"/>
          <w:szCs w:val="24"/>
        </w:rPr>
        <w:t>A</w:t>
      </w:r>
      <w:r w:rsidR="00B56F0E" w:rsidRPr="00261A20">
        <w:rPr>
          <w:rFonts w:ascii="Arial" w:hAnsi="Arial" w:cs="Arial"/>
          <w:b/>
          <w:sz w:val="24"/>
          <w:szCs w:val="24"/>
        </w:rPr>
        <w:t>z alapfokú</w:t>
      </w:r>
      <w:r w:rsidR="00797802" w:rsidRPr="00261A20">
        <w:rPr>
          <w:rFonts w:ascii="Arial" w:hAnsi="Arial" w:cs="Arial"/>
          <w:b/>
          <w:sz w:val="24"/>
          <w:szCs w:val="24"/>
        </w:rPr>
        <w:t xml:space="preserve"> művészetoktatás</w:t>
      </w:r>
      <w:r w:rsidR="00797802">
        <w:rPr>
          <w:rFonts w:ascii="Arial" w:hAnsi="Arial" w:cs="Arial"/>
          <w:sz w:val="24"/>
          <w:szCs w:val="24"/>
        </w:rPr>
        <w:t xml:space="preserve"> sikeres tanévet zárt. </w:t>
      </w:r>
      <w:r w:rsidR="00596A22" w:rsidRPr="00596A22">
        <w:rPr>
          <w:rFonts w:ascii="Arial" w:hAnsi="Arial" w:cs="Arial"/>
          <w:sz w:val="24"/>
          <w:szCs w:val="24"/>
        </w:rPr>
        <w:t>Tanulói létszámok az alapfokú művészetoktatásban:</w:t>
      </w:r>
      <w:r w:rsidR="00596A22">
        <w:rPr>
          <w:rFonts w:ascii="Arial" w:hAnsi="Arial" w:cs="Arial"/>
          <w:sz w:val="24"/>
          <w:szCs w:val="24"/>
        </w:rPr>
        <w:t xml:space="preserve"> Az az intézmény székhelyén és 15 telephelyén összesen 1.858 fő tanuló kezdett tanulni a 2015/2016. tanévben képző- és iparművészeti ágban, táncművészeti ágban, szín- és bábművészeti ágban, valamint zeneművészeti ágban Szabolcs-Szatmár-Bereg és Hajdú-Bihar megyében.</w:t>
      </w:r>
    </w:p>
    <w:p w:rsidR="00596A22" w:rsidRDefault="00596A22" w:rsidP="00B56F0E">
      <w:pPr>
        <w:spacing w:after="0" w:line="360" w:lineRule="auto"/>
        <w:jc w:val="both"/>
        <w:rPr>
          <w:rFonts w:ascii="Arial" w:hAnsi="Arial" w:cs="Arial"/>
          <w:sz w:val="24"/>
          <w:szCs w:val="24"/>
        </w:rPr>
      </w:pPr>
    </w:p>
    <w:p w:rsidR="00166CB3" w:rsidRDefault="0007706F" w:rsidP="00B56F0E">
      <w:pPr>
        <w:spacing w:after="0" w:line="360" w:lineRule="auto"/>
        <w:jc w:val="both"/>
        <w:rPr>
          <w:rFonts w:ascii="Arial" w:hAnsi="Arial" w:cs="Arial"/>
          <w:sz w:val="24"/>
          <w:szCs w:val="24"/>
        </w:rPr>
      </w:pPr>
      <w:r>
        <w:rPr>
          <w:rFonts w:ascii="Arial" w:hAnsi="Arial" w:cs="Arial"/>
          <w:sz w:val="24"/>
          <w:szCs w:val="24"/>
        </w:rPr>
        <w:t>A művészeti neveléssel az iskola megalapozta a tanulók esztétikai szemléletét, gazdagította kulturális értékeiket. A képző- és iparművészet, szín- és bábművészet, táncművészet, valamint zeneművészet területén bontakoztatták ki a tanulók alkotó és önkifejező képességeit, gondozta tehetségüket, fejlesztette képességeiket.</w:t>
      </w:r>
    </w:p>
    <w:p w:rsidR="00FB0543" w:rsidRDefault="00FB0543" w:rsidP="00B56F0E">
      <w:pPr>
        <w:spacing w:after="0" w:line="360" w:lineRule="auto"/>
        <w:jc w:val="both"/>
        <w:rPr>
          <w:rFonts w:ascii="Arial" w:hAnsi="Arial" w:cs="Arial"/>
          <w:sz w:val="24"/>
          <w:szCs w:val="24"/>
        </w:rPr>
      </w:pPr>
      <w:r>
        <w:rPr>
          <w:rFonts w:ascii="Arial" w:hAnsi="Arial" w:cs="Arial"/>
          <w:sz w:val="24"/>
          <w:szCs w:val="24"/>
        </w:rPr>
        <w:t>A kiemelkedő munka jutalmaként részt vehettek versenyeken, pályázatokon, kiállításokon</w:t>
      </w:r>
      <w:r w:rsidR="00856D8A">
        <w:rPr>
          <w:rFonts w:ascii="Arial" w:hAnsi="Arial" w:cs="Arial"/>
          <w:sz w:val="24"/>
          <w:szCs w:val="24"/>
        </w:rPr>
        <w:t>. A tanév végén ünnepélyes Művészeti Gálán vehettek részt a legeredményesebb növendékek.</w:t>
      </w:r>
    </w:p>
    <w:p w:rsidR="0084260F" w:rsidRDefault="0084260F" w:rsidP="00B56F0E">
      <w:pPr>
        <w:spacing w:after="0" w:line="360" w:lineRule="auto"/>
        <w:jc w:val="both"/>
        <w:rPr>
          <w:rFonts w:ascii="Arial" w:hAnsi="Arial" w:cs="Arial"/>
          <w:sz w:val="24"/>
          <w:szCs w:val="24"/>
        </w:rPr>
      </w:pPr>
    </w:p>
    <w:p w:rsidR="0084260F" w:rsidRDefault="00542BC0" w:rsidP="00B56F0E">
      <w:pPr>
        <w:spacing w:after="0" w:line="360" w:lineRule="auto"/>
        <w:jc w:val="both"/>
        <w:rPr>
          <w:rFonts w:ascii="Arial" w:hAnsi="Arial" w:cs="Arial"/>
          <w:b/>
          <w:sz w:val="24"/>
          <w:szCs w:val="24"/>
          <w:u w:val="single"/>
        </w:rPr>
      </w:pPr>
      <w:r>
        <w:rPr>
          <w:rFonts w:ascii="Arial" w:hAnsi="Arial" w:cs="Arial"/>
          <w:b/>
          <w:sz w:val="24"/>
          <w:szCs w:val="24"/>
          <w:u w:val="single"/>
        </w:rPr>
        <w:t>Jelentősebb v</w:t>
      </w:r>
      <w:r w:rsidR="0084260F" w:rsidRPr="0084260F">
        <w:rPr>
          <w:rFonts w:ascii="Arial" w:hAnsi="Arial" w:cs="Arial"/>
          <w:b/>
          <w:sz w:val="24"/>
          <w:szCs w:val="24"/>
          <w:u w:val="single"/>
        </w:rPr>
        <w:t>ersenyek:</w:t>
      </w:r>
    </w:p>
    <w:p w:rsidR="00B21959" w:rsidRPr="0084260F" w:rsidRDefault="00B21959" w:rsidP="00B56F0E">
      <w:pPr>
        <w:spacing w:after="0" w:line="360" w:lineRule="auto"/>
        <w:jc w:val="both"/>
        <w:rPr>
          <w:rFonts w:ascii="Arial" w:hAnsi="Arial" w:cs="Arial"/>
          <w:b/>
          <w:sz w:val="24"/>
          <w:szCs w:val="24"/>
          <w:u w:val="single"/>
        </w:rPr>
      </w:pPr>
    </w:p>
    <w:p w:rsidR="00067BC0" w:rsidRDefault="0084260F" w:rsidP="0084260F">
      <w:pPr>
        <w:spacing w:line="360" w:lineRule="auto"/>
        <w:jc w:val="both"/>
        <w:rPr>
          <w:rFonts w:ascii="Arial" w:hAnsi="Arial" w:cs="Arial"/>
          <w:sz w:val="24"/>
          <w:szCs w:val="24"/>
        </w:rPr>
      </w:pPr>
      <w:proofErr w:type="spellStart"/>
      <w:r>
        <w:rPr>
          <w:rFonts w:ascii="Arial" w:hAnsi="Arial" w:cs="Arial"/>
          <w:sz w:val="24"/>
          <w:szCs w:val="24"/>
        </w:rPr>
        <w:t>Vollay</w:t>
      </w:r>
      <w:proofErr w:type="spellEnd"/>
      <w:r>
        <w:rPr>
          <w:rFonts w:ascii="Arial" w:hAnsi="Arial" w:cs="Arial"/>
          <w:sz w:val="24"/>
          <w:szCs w:val="24"/>
        </w:rPr>
        <w:t xml:space="preserve"> Enikő tanárnő balett, illetve moderntánc tanszakos tanulói </w:t>
      </w:r>
      <w:r w:rsidR="00B21959">
        <w:rPr>
          <w:rFonts w:ascii="Arial" w:hAnsi="Arial" w:cs="Arial"/>
          <w:sz w:val="24"/>
          <w:szCs w:val="24"/>
        </w:rPr>
        <w:t xml:space="preserve">Debrecen, Víztorony utcai telephelyéről </w:t>
      </w:r>
      <w:r>
        <w:rPr>
          <w:rFonts w:ascii="Arial" w:hAnsi="Arial" w:cs="Arial"/>
          <w:sz w:val="24"/>
          <w:szCs w:val="24"/>
        </w:rPr>
        <w:t>az alábbi versenyeken szerepeltek sikeresen:</w:t>
      </w:r>
    </w:p>
    <w:p w:rsidR="0084260F" w:rsidRDefault="0084260F" w:rsidP="0084260F">
      <w:pPr>
        <w:pStyle w:val="Listaszerbekezds"/>
        <w:numPr>
          <w:ilvl w:val="0"/>
          <w:numId w:val="21"/>
        </w:numPr>
        <w:spacing w:line="360" w:lineRule="auto"/>
        <w:jc w:val="both"/>
        <w:rPr>
          <w:rFonts w:ascii="Arial" w:hAnsi="Arial" w:cs="Arial"/>
          <w:sz w:val="24"/>
          <w:szCs w:val="24"/>
        </w:rPr>
      </w:pPr>
      <w:r>
        <w:rPr>
          <w:rFonts w:ascii="Arial" w:hAnsi="Arial" w:cs="Arial"/>
          <w:sz w:val="24"/>
          <w:szCs w:val="24"/>
        </w:rPr>
        <w:t>Szentpéterváron (Oroszország) a Show-tánc, jazz és moderntánc Világkupán két harmadik helyezést, egy második helyezést (szóló és duó kategória) hoztak haza.</w:t>
      </w:r>
    </w:p>
    <w:p w:rsidR="0084260F" w:rsidRDefault="0084260F" w:rsidP="0084260F">
      <w:pPr>
        <w:pStyle w:val="Listaszerbekezds"/>
        <w:numPr>
          <w:ilvl w:val="0"/>
          <w:numId w:val="21"/>
        </w:numPr>
        <w:spacing w:line="36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Riesaban</w:t>
      </w:r>
      <w:proofErr w:type="spellEnd"/>
      <w:r>
        <w:rPr>
          <w:rFonts w:ascii="Arial" w:hAnsi="Arial" w:cs="Arial"/>
          <w:sz w:val="24"/>
          <w:szCs w:val="24"/>
        </w:rPr>
        <w:t xml:space="preserve"> (Németország) a Show-tánc Világbajnokságon két döntős helyezést (szóló és duó kategóriában) született.</w:t>
      </w:r>
    </w:p>
    <w:p w:rsidR="0084260F" w:rsidRDefault="0084260F" w:rsidP="0084260F">
      <w:pPr>
        <w:pStyle w:val="Listaszerbekezds"/>
        <w:numPr>
          <w:ilvl w:val="0"/>
          <w:numId w:val="21"/>
        </w:numPr>
        <w:spacing w:line="360" w:lineRule="auto"/>
        <w:jc w:val="both"/>
        <w:rPr>
          <w:rFonts w:ascii="Arial" w:hAnsi="Arial" w:cs="Arial"/>
          <w:sz w:val="24"/>
          <w:szCs w:val="24"/>
        </w:rPr>
      </w:pPr>
      <w:proofErr w:type="spellStart"/>
      <w:r>
        <w:rPr>
          <w:rFonts w:ascii="Arial" w:hAnsi="Arial" w:cs="Arial"/>
          <w:sz w:val="24"/>
          <w:szCs w:val="24"/>
        </w:rPr>
        <w:t>Mikolájkiban</w:t>
      </w:r>
      <w:proofErr w:type="spellEnd"/>
      <w:r>
        <w:rPr>
          <w:rFonts w:ascii="Arial" w:hAnsi="Arial" w:cs="Arial"/>
          <w:sz w:val="24"/>
          <w:szCs w:val="24"/>
        </w:rPr>
        <w:t xml:space="preserve"> (Lengyelország) </w:t>
      </w:r>
      <w:r w:rsidR="007F08A3">
        <w:rPr>
          <w:rFonts w:ascii="Arial" w:hAnsi="Arial" w:cs="Arial"/>
          <w:sz w:val="24"/>
          <w:szCs w:val="24"/>
        </w:rPr>
        <w:t>a Modern- és Jazztánc Világbajnokságon három döntős helyezést értek el a növendékek.</w:t>
      </w:r>
    </w:p>
    <w:p w:rsidR="00981A37" w:rsidRPr="00981A37" w:rsidRDefault="00542BC0" w:rsidP="008E4A5A">
      <w:pPr>
        <w:pStyle w:val="Listaszerbekezds"/>
        <w:numPr>
          <w:ilvl w:val="0"/>
          <w:numId w:val="21"/>
        </w:numPr>
        <w:spacing w:line="360" w:lineRule="auto"/>
        <w:jc w:val="both"/>
        <w:rPr>
          <w:rFonts w:ascii="Arial" w:hAnsi="Arial" w:cs="Arial"/>
          <w:sz w:val="24"/>
          <w:szCs w:val="24"/>
        </w:rPr>
      </w:pPr>
      <w:r w:rsidRPr="00981A37">
        <w:rPr>
          <w:rFonts w:ascii="Arial" w:hAnsi="Arial" w:cs="Arial"/>
          <w:sz w:val="24"/>
          <w:szCs w:val="24"/>
        </w:rPr>
        <w:lastRenderedPageBreak/>
        <w:t xml:space="preserve">A saját rendezésű IV. Abigél Országos Minősítő Táncfesztiválon is sikeresen szerepeltek, a debreceni tanulók 6 arany minősítést és 4 ezüst minősítést szereztek, a nyíregyházi tanulók 7 arany minősítést és 1 ezüst minősítést szereztek. </w:t>
      </w:r>
    </w:p>
    <w:p w:rsidR="00981A37" w:rsidRPr="00981A37" w:rsidRDefault="00981A37" w:rsidP="00981A37">
      <w:pPr>
        <w:spacing w:after="0" w:line="360" w:lineRule="auto"/>
        <w:rPr>
          <w:rFonts w:ascii="Arial" w:hAnsi="Arial" w:cs="Arial"/>
          <w:b/>
          <w:sz w:val="24"/>
          <w:szCs w:val="24"/>
          <w:u w:val="single"/>
        </w:rPr>
      </w:pPr>
      <w:r w:rsidRPr="00981A37">
        <w:rPr>
          <w:rFonts w:ascii="Arial" w:hAnsi="Arial" w:cs="Arial"/>
          <w:b/>
          <w:sz w:val="24"/>
          <w:szCs w:val="24"/>
          <w:u w:val="single"/>
        </w:rPr>
        <w:t>Képző és Iparművészeti Tagozat:</w:t>
      </w:r>
    </w:p>
    <w:p w:rsidR="00981A37" w:rsidRDefault="00981A37" w:rsidP="00981A37">
      <w:pPr>
        <w:spacing w:after="0" w:line="240" w:lineRule="auto"/>
        <w:rPr>
          <w:rFonts w:ascii="Arial" w:hAnsi="Arial" w:cs="Arial"/>
          <w:b/>
          <w:i/>
          <w:sz w:val="32"/>
          <w:szCs w:val="32"/>
          <w:u w:val="single"/>
        </w:rPr>
      </w:pPr>
    </w:p>
    <w:p w:rsidR="00981A37" w:rsidRPr="00636E13" w:rsidRDefault="00981A37" w:rsidP="00981A37">
      <w:pPr>
        <w:pStyle w:val="Listaszerbekezds"/>
        <w:numPr>
          <w:ilvl w:val="0"/>
          <w:numId w:val="7"/>
        </w:numPr>
        <w:spacing w:after="0" w:line="240" w:lineRule="auto"/>
        <w:rPr>
          <w:rFonts w:ascii="Arial" w:hAnsi="Arial" w:cs="Arial"/>
          <w:sz w:val="24"/>
          <w:szCs w:val="24"/>
        </w:rPr>
      </w:pPr>
      <w:r w:rsidRPr="00636E13">
        <w:rPr>
          <w:rFonts w:ascii="Arial" w:hAnsi="Arial" w:cs="Arial"/>
          <w:sz w:val="24"/>
          <w:szCs w:val="24"/>
        </w:rPr>
        <w:t>Országos rajzverseny: VII. és XII.- helyezés,</w:t>
      </w:r>
    </w:p>
    <w:p w:rsidR="00981A37" w:rsidRPr="00636E13" w:rsidRDefault="00981A37" w:rsidP="00981A37">
      <w:pPr>
        <w:pStyle w:val="Listaszerbekezds"/>
        <w:numPr>
          <w:ilvl w:val="0"/>
          <w:numId w:val="7"/>
        </w:numPr>
        <w:spacing w:after="0" w:line="240" w:lineRule="auto"/>
        <w:rPr>
          <w:rFonts w:ascii="Arial" w:hAnsi="Arial" w:cs="Arial"/>
          <w:sz w:val="24"/>
          <w:szCs w:val="24"/>
        </w:rPr>
      </w:pPr>
      <w:r w:rsidRPr="00636E13">
        <w:rPr>
          <w:rFonts w:ascii="Arial" w:hAnsi="Arial" w:cs="Arial"/>
          <w:sz w:val="24"/>
          <w:szCs w:val="24"/>
        </w:rPr>
        <w:t>Logó pályázat: I.-helyezett,</w:t>
      </w:r>
    </w:p>
    <w:p w:rsidR="00981A37" w:rsidRPr="00636E13" w:rsidRDefault="00981A37" w:rsidP="00981A37">
      <w:pPr>
        <w:pStyle w:val="Listaszerbekezds"/>
        <w:spacing w:after="0" w:line="240" w:lineRule="auto"/>
        <w:rPr>
          <w:rFonts w:ascii="Arial" w:hAnsi="Arial" w:cs="Arial"/>
          <w:sz w:val="24"/>
          <w:szCs w:val="24"/>
        </w:rPr>
      </w:pPr>
    </w:p>
    <w:p w:rsidR="00981A37" w:rsidRPr="00636E13" w:rsidRDefault="00981A37" w:rsidP="00981A37">
      <w:pPr>
        <w:spacing w:after="0" w:line="240" w:lineRule="auto"/>
        <w:rPr>
          <w:rFonts w:ascii="Arial" w:hAnsi="Arial" w:cs="Arial"/>
          <w:b/>
          <w:sz w:val="24"/>
          <w:szCs w:val="24"/>
        </w:rPr>
      </w:pPr>
      <w:r w:rsidRPr="00636E13">
        <w:rPr>
          <w:rFonts w:ascii="Arial" w:hAnsi="Arial" w:cs="Arial"/>
          <w:b/>
          <w:sz w:val="24"/>
          <w:szCs w:val="24"/>
        </w:rPr>
        <w:t>Tagozati kiállítások:</w:t>
      </w:r>
    </w:p>
    <w:p w:rsidR="00981A37" w:rsidRPr="00636E13" w:rsidRDefault="00981A37" w:rsidP="00981A37">
      <w:pPr>
        <w:spacing w:after="0" w:line="240" w:lineRule="auto"/>
        <w:rPr>
          <w:rFonts w:ascii="Arial" w:hAnsi="Arial" w:cs="Arial"/>
          <w:sz w:val="24"/>
          <w:szCs w:val="24"/>
        </w:rPr>
      </w:pPr>
    </w:p>
    <w:p w:rsidR="00981A37" w:rsidRPr="00636E13" w:rsidRDefault="00981A37" w:rsidP="00981A37">
      <w:pPr>
        <w:pStyle w:val="Listaszerbekezds"/>
        <w:numPr>
          <w:ilvl w:val="0"/>
          <w:numId w:val="8"/>
        </w:numPr>
        <w:spacing w:after="0" w:line="360" w:lineRule="auto"/>
        <w:rPr>
          <w:rFonts w:ascii="Arial" w:hAnsi="Arial" w:cs="Arial"/>
          <w:sz w:val="24"/>
          <w:szCs w:val="24"/>
        </w:rPr>
      </w:pPr>
      <w:r w:rsidRPr="00636E13">
        <w:rPr>
          <w:rFonts w:ascii="Arial" w:hAnsi="Arial" w:cs="Arial"/>
          <w:sz w:val="24"/>
          <w:szCs w:val="24"/>
        </w:rPr>
        <w:t>Bemutatkozó kiállítás- Élettudományi Centrum, Debrecen,</w:t>
      </w:r>
    </w:p>
    <w:p w:rsidR="00981A37" w:rsidRPr="00636E13" w:rsidRDefault="00981A37" w:rsidP="00981A37">
      <w:pPr>
        <w:pStyle w:val="Listaszerbekezds"/>
        <w:numPr>
          <w:ilvl w:val="0"/>
          <w:numId w:val="8"/>
        </w:numPr>
        <w:spacing w:after="0" w:line="360" w:lineRule="auto"/>
        <w:rPr>
          <w:rFonts w:ascii="Arial" w:hAnsi="Arial" w:cs="Arial"/>
          <w:sz w:val="24"/>
          <w:szCs w:val="24"/>
        </w:rPr>
      </w:pPr>
      <w:r w:rsidRPr="00636E13">
        <w:rPr>
          <w:rFonts w:ascii="Arial" w:hAnsi="Arial" w:cs="Arial"/>
          <w:sz w:val="24"/>
          <w:szCs w:val="24"/>
        </w:rPr>
        <w:t>Festő szakosok kiállításai-Csokonai Ház Debrecen,</w:t>
      </w:r>
    </w:p>
    <w:p w:rsidR="00981A37" w:rsidRPr="00636E13" w:rsidRDefault="00981A37" w:rsidP="00981A37">
      <w:pPr>
        <w:pStyle w:val="Listaszerbekezds"/>
        <w:numPr>
          <w:ilvl w:val="0"/>
          <w:numId w:val="8"/>
        </w:numPr>
        <w:spacing w:after="0" w:line="360" w:lineRule="auto"/>
        <w:rPr>
          <w:rFonts w:ascii="Arial" w:hAnsi="Arial" w:cs="Arial"/>
          <w:sz w:val="24"/>
          <w:szCs w:val="24"/>
        </w:rPr>
      </w:pPr>
      <w:r w:rsidRPr="00636E13">
        <w:rPr>
          <w:rFonts w:ascii="Arial" w:hAnsi="Arial" w:cs="Arial"/>
          <w:sz w:val="24"/>
          <w:szCs w:val="24"/>
        </w:rPr>
        <w:t>Kerámia szakosok kiállítása- Vasutas Művelődési Ház, Nyíregyháza,</w:t>
      </w:r>
    </w:p>
    <w:p w:rsidR="00981A37" w:rsidRPr="00636E13" w:rsidRDefault="00981A37" w:rsidP="00981A37">
      <w:pPr>
        <w:pStyle w:val="Listaszerbekezds"/>
        <w:numPr>
          <w:ilvl w:val="0"/>
          <w:numId w:val="8"/>
        </w:numPr>
        <w:spacing w:after="0" w:line="360" w:lineRule="auto"/>
        <w:rPr>
          <w:rFonts w:ascii="Arial" w:hAnsi="Arial" w:cs="Arial"/>
          <w:sz w:val="24"/>
          <w:szCs w:val="24"/>
        </w:rPr>
      </w:pPr>
      <w:r w:rsidRPr="00636E13">
        <w:rPr>
          <w:rFonts w:ascii="Arial" w:hAnsi="Arial" w:cs="Arial"/>
          <w:sz w:val="24"/>
          <w:szCs w:val="24"/>
        </w:rPr>
        <w:t>Bemutatkozó kiállítás-Debreceni Egyetem,</w:t>
      </w:r>
    </w:p>
    <w:p w:rsidR="00981A37" w:rsidRPr="00636E13" w:rsidRDefault="00981A37" w:rsidP="00981A37">
      <w:pPr>
        <w:pStyle w:val="Listaszerbekezds"/>
        <w:numPr>
          <w:ilvl w:val="0"/>
          <w:numId w:val="8"/>
        </w:numPr>
        <w:spacing w:after="0" w:line="360" w:lineRule="auto"/>
        <w:rPr>
          <w:rFonts w:ascii="Arial" w:hAnsi="Arial" w:cs="Arial"/>
          <w:sz w:val="24"/>
          <w:szCs w:val="24"/>
        </w:rPr>
      </w:pPr>
      <w:r w:rsidRPr="00636E13">
        <w:rPr>
          <w:rFonts w:ascii="Arial" w:hAnsi="Arial" w:cs="Arial"/>
          <w:sz w:val="24"/>
          <w:szCs w:val="24"/>
        </w:rPr>
        <w:t>Tagozati kiállítás- Csokonai Színház- Debrecen,</w:t>
      </w:r>
    </w:p>
    <w:p w:rsidR="00981A37" w:rsidRPr="00636E13" w:rsidRDefault="00981A37" w:rsidP="00981A37">
      <w:pPr>
        <w:pStyle w:val="Listaszerbekezds"/>
        <w:numPr>
          <w:ilvl w:val="0"/>
          <w:numId w:val="8"/>
        </w:numPr>
        <w:spacing w:after="0" w:line="360" w:lineRule="auto"/>
        <w:rPr>
          <w:rFonts w:ascii="Arial" w:hAnsi="Arial" w:cs="Arial"/>
          <w:sz w:val="24"/>
          <w:szCs w:val="24"/>
        </w:rPr>
      </w:pPr>
      <w:r w:rsidRPr="00636E13">
        <w:rPr>
          <w:rFonts w:ascii="Arial" w:hAnsi="Arial" w:cs="Arial"/>
          <w:sz w:val="24"/>
          <w:szCs w:val="24"/>
        </w:rPr>
        <w:t>Bemutatkozó kiállítás- Nyírpláza- Nyíregyháza,</w:t>
      </w:r>
    </w:p>
    <w:p w:rsidR="00981A37" w:rsidRPr="00636E13" w:rsidRDefault="00981A37" w:rsidP="00981A37">
      <w:pPr>
        <w:pStyle w:val="Listaszerbekezds"/>
        <w:numPr>
          <w:ilvl w:val="0"/>
          <w:numId w:val="8"/>
        </w:numPr>
        <w:spacing w:after="0" w:line="360" w:lineRule="auto"/>
        <w:rPr>
          <w:rFonts w:ascii="Arial" w:hAnsi="Arial" w:cs="Arial"/>
          <w:sz w:val="24"/>
          <w:szCs w:val="24"/>
        </w:rPr>
      </w:pPr>
      <w:r w:rsidRPr="00636E13">
        <w:rPr>
          <w:rFonts w:ascii="Arial" w:hAnsi="Arial" w:cs="Arial"/>
          <w:sz w:val="24"/>
          <w:szCs w:val="24"/>
        </w:rPr>
        <w:t>Tagozati pályázat- Jósa András Múzeum- Nyíregyháza,</w:t>
      </w:r>
    </w:p>
    <w:p w:rsidR="00981A37" w:rsidRPr="00636E13" w:rsidRDefault="00981A37" w:rsidP="00981A37">
      <w:pPr>
        <w:pStyle w:val="Listaszerbekezds"/>
        <w:numPr>
          <w:ilvl w:val="0"/>
          <w:numId w:val="8"/>
        </w:numPr>
        <w:spacing w:after="0" w:line="360" w:lineRule="auto"/>
        <w:rPr>
          <w:rFonts w:ascii="Arial" w:hAnsi="Arial" w:cs="Arial"/>
          <w:sz w:val="24"/>
          <w:szCs w:val="24"/>
        </w:rPr>
      </w:pPr>
      <w:r w:rsidRPr="00636E13">
        <w:rPr>
          <w:rFonts w:ascii="Arial" w:hAnsi="Arial" w:cs="Arial"/>
          <w:sz w:val="24"/>
          <w:szCs w:val="24"/>
        </w:rPr>
        <w:t>Közös kiállítás a KÖZ-Pont Ifjúsági Egyesülettel- Nyírpláza- Nyíregyháza,</w:t>
      </w:r>
    </w:p>
    <w:p w:rsidR="00981A37" w:rsidRPr="00636E13" w:rsidRDefault="00981A37" w:rsidP="00981A37">
      <w:pPr>
        <w:pStyle w:val="Listaszerbekezds"/>
        <w:numPr>
          <w:ilvl w:val="0"/>
          <w:numId w:val="8"/>
        </w:numPr>
        <w:spacing w:after="0" w:line="360" w:lineRule="auto"/>
        <w:rPr>
          <w:rFonts w:ascii="Arial" w:hAnsi="Arial" w:cs="Arial"/>
          <w:sz w:val="24"/>
          <w:szCs w:val="24"/>
        </w:rPr>
      </w:pPr>
      <w:r w:rsidRPr="00636E13">
        <w:rPr>
          <w:rFonts w:ascii="Arial" w:hAnsi="Arial" w:cs="Arial"/>
          <w:sz w:val="24"/>
          <w:szCs w:val="24"/>
        </w:rPr>
        <w:t>Gyermek és Ifjúsági Művészeti Találkozók kiállítás- Budapest,</w:t>
      </w:r>
    </w:p>
    <w:p w:rsidR="00981A37" w:rsidRDefault="00981A37" w:rsidP="00981A37">
      <w:pPr>
        <w:pStyle w:val="Listaszerbekezds"/>
        <w:numPr>
          <w:ilvl w:val="0"/>
          <w:numId w:val="8"/>
        </w:numPr>
        <w:spacing w:after="0" w:line="360" w:lineRule="auto"/>
        <w:rPr>
          <w:rFonts w:ascii="Arial" w:hAnsi="Arial" w:cs="Arial"/>
          <w:sz w:val="24"/>
          <w:szCs w:val="24"/>
        </w:rPr>
      </w:pPr>
      <w:r w:rsidRPr="00636E13">
        <w:rPr>
          <w:rFonts w:ascii="Arial" w:hAnsi="Arial" w:cs="Arial"/>
          <w:sz w:val="24"/>
          <w:szCs w:val="24"/>
        </w:rPr>
        <w:t>Kiállítás- Csokonai Színház- Debrecen.</w:t>
      </w:r>
    </w:p>
    <w:p w:rsidR="00981A37" w:rsidRDefault="00981A37" w:rsidP="00981A37">
      <w:pPr>
        <w:pStyle w:val="Listaszerbekezds"/>
        <w:spacing w:after="0" w:line="360" w:lineRule="auto"/>
        <w:rPr>
          <w:rFonts w:ascii="Arial" w:hAnsi="Arial" w:cs="Arial"/>
          <w:sz w:val="24"/>
          <w:szCs w:val="24"/>
        </w:rPr>
      </w:pPr>
    </w:p>
    <w:p w:rsidR="00981A37" w:rsidRDefault="00981A37" w:rsidP="00981A37">
      <w:pPr>
        <w:spacing w:after="0" w:line="360" w:lineRule="auto"/>
        <w:rPr>
          <w:rFonts w:ascii="Arial" w:hAnsi="Arial" w:cs="Arial"/>
          <w:b/>
          <w:sz w:val="24"/>
          <w:szCs w:val="24"/>
        </w:rPr>
      </w:pPr>
      <w:r>
        <w:rPr>
          <w:rFonts w:ascii="Arial" w:hAnsi="Arial" w:cs="Arial"/>
          <w:sz w:val="24"/>
          <w:szCs w:val="24"/>
        </w:rPr>
        <w:t xml:space="preserve">Diákjaik sikeresek voltak a </w:t>
      </w:r>
      <w:r w:rsidRPr="00636E13">
        <w:rPr>
          <w:rFonts w:ascii="Arial" w:hAnsi="Arial" w:cs="Arial"/>
          <w:b/>
          <w:sz w:val="24"/>
          <w:szCs w:val="24"/>
        </w:rPr>
        <w:t>továbbtanulás területén</w:t>
      </w:r>
      <w:r>
        <w:rPr>
          <w:rFonts w:ascii="Arial" w:hAnsi="Arial" w:cs="Arial"/>
          <w:b/>
          <w:sz w:val="24"/>
          <w:szCs w:val="24"/>
        </w:rPr>
        <w:t>:</w:t>
      </w:r>
    </w:p>
    <w:p w:rsidR="00981A37" w:rsidRDefault="00981A37" w:rsidP="00981A37">
      <w:pPr>
        <w:spacing w:after="0" w:line="360" w:lineRule="auto"/>
        <w:rPr>
          <w:rFonts w:ascii="Arial" w:hAnsi="Arial" w:cs="Arial"/>
          <w:b/>
          <w:sz w:val="24"/>
          <w:szCs w:val="24"/>
        </w:rPr>
      </w:pPr>
    </w:p>
    <w:p w:rsidR="00981A37" w:rsidRPr="00636E13" w:rsidRDefault="00981A37" w:rsidP="00981A37">
      <w:pPr>
        <w:pStyle w:val="Listaszerbekezds"/>
        <w:numPr>
          <w:ilvl w:val="0"/>
          <w:numId w:val="10"/>
        </w:numPr>
        <w:spacing w:after="0" w:line="360" w:lineRule="auto"/>
        <w:rPr>
          <w:rFonts w:ascii="Arial" w:hAnsi="Arial" w:cs="Arial"/>
          <w:sz w:val="24"/>
          <w:szCs w:val="24"/>
        </w:rPr>
      </w:pPr>
      <w:r w:rsidRPr="00636E13">
        <w:rPr>
          <w:rFonts w:ascii="Arial" w:hAnsi="Arial" w:cs="Arial"/>
          <w:sz w:val="24"/>
          <w:szCs w:val="24"/>
        </w:rPr>
        <w:t>Kaposv</w:t>
      </w:r>
      <w:r>
        <w:rPr>
          <w:rFonts w:ascii="Arial" w:hAnsi="Arial" w:cs="Arial"/>
          <w:sz w:val="24"/>
          <w:szCs w:val="24"/>
        </w:rPr>
        <w:t xml:space="preserve">ári Egyetemre nyert felvételt 2 </w:t>
      </w:r>
      <w:r w:rsidRPr="00636E13">
        <w:rPr>
          <w:rFonts w:ascii="Arial" w:hAnsi="Arial" w:cs="Arial"/>
          <w:sz w:val="24"/>
          <w:szCs w:val="24"/>
        </w:rPr>
        <w:t>fő,</w:t>
      </w:r>
    </w:p>
    <w:p w:rsidR="00981A37" w:rsidRDefault="00981A37" w:rsidP="00981A37">
      <w:pPr>
        <w:pStyle w:val="Listaszerbekezds"/>
        <w:numPr>
          <w:ilvl w:val="0"/>
          <w:numId w:val="10"/>
        </w:numPr>
        <w:spacing w:after="0" w:line="360" w:lineRule="auto"/>
        <w:rPr>
          <w:rFonts w:ascii="Arial" w:hAnsi="Arial" w:cs="Arial"/>
          <w:sz w:val="24"/>
          <w:szCs w:val="24"/>
        </w:rPr>
      </w:pPr>
      <w:r>
        <w:rPr>
          <w:rFonts w:ascii="Arial" w:hAnsi="Arial" w:cs="Arial"/>
          <w:sz w:val="24"/>
          <w:szCs w:val="24"/>
        </w:rPr>
        <w:t>Pollack Mihály Műszaki Egyetemre nyer felvételt 1 fő,</w:t>
      </w:r>
    </w:p>
    <w:p w:rsidR="00981A37" w:rsidRDefault="00981A37" w:rsidP="00981A37">
      <w:pPr>
        <w:pStyle w:val="Listaszerbekezds"/>
        <w:numPr>
          <w:ilvl w:val="0"/>
          <w:numId w:val="10"/>
        </w:numPr>
        <w:spacing w:after="0" w:line="360" w:lineRule="auto"/>
        <w:rPr>
          <w:rFonts w:ascii="Arial" w:hAnsi="Arial" w:cs="Arial"/>
          <w:sz w:val="24"/>
          <w:szCs w:val="24"/>
        </w:rPr>
      </w:pPr>
      <w:r>
        <w:rPr>
          <w:rFonts w:ascii="Arial" w:hAnsi="Arial" w:cs="Arial"/>
          <w:sz w:val="24"/>
          <w:szCs w:val="24"/>
        </w:rPr>
        <w:t>Képzőművészeti Egyetemre nyert felvételt 2 fő,</w:t>
      </w:r>
    </w:p>
    <w:p w:rsidR="00981A37" w:rsidRDefault="00981A37" w:rsidP="00981A37">
      <w:pPr>
        <w:pStyle w:val="Listaszerbekezds"/>
        <w:numPr>
          <w:ilvl w:val="0"/>
          <w:numId w:val="10"/>
        </w:numPr>
        <w:spacing w:after="0" w:line="360" w:lineRule="auto"/>
        <w:rPr>
          <w:rFonts w:ascii="Arial" w:hAnsi="Arial" w:cs="Arial"/>
          <w:sz w:val="24"/>
          <w:szCs w:val="24"/>
        </w:rPr>
      </w:pPr>
      <w:r>
        <w:rPr>
          <w:rFonts w:ascii="Arial" w:hAnsi="Arial" w:cs="Arial"/>
          <w:sz w:val="24"/>
          <w:szCs w:val="24"/>
        </w:rPr>
        <w:t>Nyugat Magyarországi Egyetemre nyert felvételt 1 fő,</w:t>
      </w:r>
    </w:p>
    <w:p w:rsidR="00981A37" w:rsidRDefault="00981A37" w:rsidP="00981A37">
      <w:pPr>
        <w:pStyle w:val="Listaszerbekezds"/>
        <w:numPr>
          <w:ilvl w:val="0"/>
          <w:numId w:val="10"/>
        </w:numPr>
        <w:spacing w:after="0" w:line="360" w:lineRule="auto"/>
        <w:rPr>
          <w:rFonts w:ascii="Arial" w:hAnsi="Arial" w:cs="Arial"/>
          <w:sz w:val="24"/>
          <w:szCs w:val="24"/>
        </w:rPr>
      </w:pPr>
      <w:r>
        <w:rPr>
          <w:rFonts w:ascii="Arial" w:hAnsi="Arial" w:cs="Arial"/>
          <w:sz w:val="24"/>
          <w:szCs w:val="24"/>
        </w:rPr>
        <w:t>Debreceni Egyetem Építészmérnöki szakra nyert felvételt 1 fő,</w:t>
      </w:r>
    </w:p>
    <w:p w:rsidR="00981A37" w:rsidRDefault="00981A37" w:rsidP="00981A37">
      <w:pPr>
        <w:pStyle w:val="Listaszerbekezds"/>
        <w:numPr>
          <w:ilvl w:val="0"/>
          <w:numId w:val="10"/>
        </w:numPr>
        <w:spacing w:after="0" w:line="360" w:lineRule="auto"/>
        <w:rPr>
          <w:rFonts w:ascii="Arial" w:hAnsi="Arial" w:cs="Arial"/>
          <w:sz w:val="24"/>
          <w:szCs w:val="24"/>
        </w:rPr>
      </w:pPr>
      <w:r>
        <w:rPr>
          <w:rFonts w:ascii="Arial" w:hAnsi="Arial" w:cs="Arial"/>
          <w:sz w:val="24"/>
          <w:szCs w:val="24"/>
        </w:rPr>
        <w:t>BKF Budapestre nyert felvételt 1 fő,</w:t>
      </w:r>
    </w:p>
    <w:p w:rsidR="00E415EA" w:rsidRDefault="00981A37" w:rsidP="00981A37">
      <w:pPr>
        <w:pStyle w:val="Listaszerbekezds"/>
        <w:numPr>
          <w:ilvl w:val="0"/>
          <w:numId w:val="10"/>
        </w:numPr>
        <w:spacing w:after="0" w:line="360" w:lineRule="auto"/>
        <w:rPr>
          <w:rFonts w:ascii="Arial" w:hAnsi="Arial" w:cs="Arial"/>
          <w:sz w:val="24"/>
          <w:szCs w:val="24"/>
        </w:rPr>
      </w:pPr>
      <w:r>
        <w:rPr>
          <w:rFonts w:ascii="Arial" w:hAnsi="Arial" w:cs="Arial"/>
          <w:sz w:val="24"/>
          <w:szCs w:val="24"/>
        </w:rPr>
        <w:t>Nyíregyházi Főiskolára nyert felvételt 9 fő.</w:t>
      </w:r>
    </w:p>
    <w:p w:rsidR="00E415EA" w:rsidRDefault="00E415EA">
      <w:pPr>
        <w:spacing w:line="259" w:lineRule="auto"/>
        <w:rPr>
          <w:rFonts w:ascii="Arial" w:hAnsi="Arial" w:cs="Arial"/>
          <w:sz w:val="24"/>
          <w:szCs w:val="24"/>
        </w:rPr>
      </w:pPr>
      <w:r>
        <w:rPr>
          <w:rFonts w:ascii="Arial" w:hAnsi="Arial" w:cs="Arial"/>
          <w:sz w:val="24"/>
          <w:szCs w:val="24"/>
        </w:rPr>
        <w:br w:type="page"/>
      </w:r>
    </w:p>
    <w:p w:rsidR="00981A37" w:rsidRPr="00981A37" w:rsidRDefault="00981A37" w:rsidP="00981A37">
      <w:pPr>
        <w:spacing w:after="0" w:line="360" w:lineRule="auto"/>
        <w:rPr>
          <w:rFonts w:ascii="Arial" w:hAnsi="Arial" w:cs="Arial"/>
          <w:b/>
          <w:sz w:val="24"/>
          <w:szCs w:val="24"/>
          <w:u w:val="single"/>
        </w:rPr>
      </w:pPr>
      <w:r w:rsidRPr="00981A37">
        <w:rPr>
          <w:rFonts w:ascii="Arial" w:hAnsi="Arial" w:cs="Arial"/>
          <w:b/>
          <w:sz w:val="24"/>
          <w:szCs w:val="24"/>
          <w:u w:val="single"/>
        </w:rPr>
        <w:lastRenderedPageBreak/>
        <w:t>Táncművészeti tagozat</w:t>
      </w:r>
    </w:p>
    <w:p w:rsidR="00981A37" w:rsidRPr="00864C14" w:rsidRDefault="00981A37" w:rsidP="00981A37">
      <w:pPr>
        <w:pStyle w:val="Listaszerbekezds"/>
        <w:spacing w:after="0" w:line="360" w:lineRule="auto"/>
        <w:ind w:left="2880"/>
        <w:rPr>
          <w:rFonts w:ascii="Arial" w:hAnsi="Arial" w:cs="Arial"/>
          <w:b/>
          <w:sz w:val="24"/>
          <w:szCs w:val="24"/>
          <w:u w:val="single"/>
        </w:rPr>
      </w:pPr>
    </w:p>
    <w:p w:rsidR="00981A37" w:rsidRDefault="00981A37" w:rsidP="00981A37">
      <w:pPr>
        <w:spacing w:after="0" w:line="360" w:lineRule="auto"/>
        <w:jc w:val="both"/>
        <w:rPr>
          <w:rFonts w:ascii="Arial" w:hAnsi="Arial" w:cs="Arial"/>
          <w:sz w:val="24"/>
          <w:szCs w:val="24"/>
        </w:rPr>
      </w:pPr>
      <w:r w:rsidRPr="00157870">
        <w:rPr>
          <w:rFonts w:ascii="Arial" w:hAnsi="Arial" w:cs="Arial"/>
          <w:sz w:val="24"/>
          <w:szCs w:val="24"/>
        </w:rPr>
        <w:t>Már a tagozat beindítása után jelentős eredményeket értek el tanulóik.</w:t>
      </w:r>
      <w:r>
        <w:rPr>
          <w:rFonts w:ascii="Arial" w:hAnsi="Arial" w:cs="Arial"/>
          <w:sz w:val="24"/>
          <w:szCs w:val="24"/>
        </w:rPr>
        <w:t xml:space="preserve"> Több helyi bajnokságon, megyei versenyeken, országos és Európa–bajnokságon dobogós helyen végeztek.</w:t>
      </w:r>
    </w:p>
    <w:p w:rsidR="00981A37" w:rsidRDefault="00981A37" w:rsidP="00981A37">
      <w:pPr>
        <w:spacing w:after="0" w:line="360" w:lineRule="auto"/>
        <w:jc w:val="both"/>
        <w:rPr>
          <w:rFonts w:ascii="Arial" w:hAnsi="Arial" w:cs="Arial"/>
          <w:sz w:val="24"/>
          <w:szCs w:val="24"/>
        </w:rPr>
      </w:pPr>
    </w:p>
    <w:p w:rsidR="00981A37" w:rsidRDefault="00981A37" w:rsidP="00981A37">
      <w:pPr>
        <w:spacing w:after="0" w:line="360" w:lineRule="auto"/>
        <w:rPr>
          <w:rFonts w:ascii="Arial" w:hAnsi="Arial" w:cs="Arial"/>
          <w:b/>
          <w:sz w:val="24"/>
          <w:szCs w:val="24"/>
        </w:rPr>
      </w:pPr>
      <w:r w:rsidRPr="00157870">
        <w:rPr>
          <w:rFonts w:ascii="Arial" w:hAnsi="Arial" w:cs="Arial"/>
          <w:b/>
          <w:sz w:val="24"/>
          <w:szCs w:val="24"/>
        </w:rPr>
        <w:t>Ilyen eredmények voltak a következők:</w:t>
      </w:r>
    </w:p>
    <w:p w:rsidR="00981A37" w:rsidRDefault="00981A37" w:rsidP="00981A37">
      <w:pPr>
        <w:spacing w:after="0" w:line="360" w:lineRule="auto"/>
        <w:rPr>
          <w:rFonts w:ascii="Arial" w:hAnsi="Arial" w:cs="Arial"/>
          <w:b/>
          <w:sz w:val="24"/>
          <w:szCs w:val="24"/>
        </w:rPr>
      </w:pPr>
    </w:p>
    <w:p w:rsidR="00981A37" w:rsidRDefault="00981A37" w:rsidP="00981A37">
      <w:pPr>
        <w:pStyle w:val="Listaszerbekezds"/>
        <w:numPr>
          <w:ilvl w:val="0"/>
          <w:numId w:val="12"/>
        </w:numPr>
        <w:spacing w:after="0" w:line="360" w:lineRule="auto"/>
        <w:jc w:val="both"/>
        <w:rPr>
          <w:rFonts w:ascii="Arial" w:hAnsi="Arial" w:cs="Arial"/>
          <w:b/>
          <w:sz w:val="24"/>
          <w:szCs w:val="24"/>
        </w:rPr>
      </w:pPr>
      <w:r w:rsidRPr="00157870">
        <w:rPr>
          <w:rFonts w:ascii="Arial" w:hAnsi="Arial" w:cs="Arial"/>
          <w:sz w:val="24"/>
          <w:szCs w:val="24"/>
        </w:rPr>
        <w:t xml:space="preserve">International </w:t>
      </w:r>
      <w:proofErr w:type="spellStart"/>
      <w:r w:rsidRPr="00157870">
        <w:rPr>
          <w:rFonts w:ascii="Arial" w:hAnsi="Arial" w:cs="Arial"/>
          <w:sz w:val="24"/>
          <w:szCs w:val="24"/>
        </w:rPr>
        <w:t>Dance</w:t>
      </w:r>
      <w:proofErr w:type="spellEnd"/>
      <w:r w:rsidRPr="00157870">
        <w:rPr>
          <w:rFonts w:ascii="Arial" w:hAnsi="Arial" w:cs="Arial"/>
          <w:sz w:val="24"/>
          <w:szCs w:val="24"/>
        </w:rPr>
        <w:t xml:space="preserve"> Organization </w:t>
      </w:r>
      <w:r>
        <w:rPr>
          <w:rFonts w:ascii="Arial" w:hAnsi="Arial" w:cs="Arial"/>
          <w:sz w:val="24"/>
          <w:szCs w:val="24"/>
        </w:rPr>
        <w:t xml:space="preserve">Dunaújvárosban megrendezett Showtánc Európa bajnokságán </w:t>
      </w:r>
      <w:r w:rsidRPr="00157870">
        <w:rPr>
          <w:rFonts w:ascii="Arial" w:hAnsi="Arial" w:cs="Arial"/>
          <w:b/>
          <w:sz w:val="24"/>
          <w:szCs w:val="24"/>
        </w:rPr>
        <w:t>első helyezés,</w:t>
      </w:r>
    </w:p>
    <w:p w:rsidR="00981A37" w:rsidRDefault="00981A37" w:rsidP="00981A37">
      <w:pPr>
        <w:pStyle w:val="Listaszerbekezds"/>
        <w:numPr>
          <w:ilvl w:val="0"/>
          <w:numId w:val="12"/>
        </w:numPr>
        <w:spacing w:after="0" w:line="360" w:lineRule="auto"/>
        <w:jc w:val="both"/>
        <w:rPr>
          <w:rFonts w:ascii="Arial" w:hAnsi="Arial" w:cs="Arial"/>
          <w:sz w:val="24"/>
          <w:szCs w:val="24"/>
        </w:rPr>
      </w:pPr>
      <w:r w:rsidRPr="000E7DC3">
        <w:rPr>
          <w:rFonts w:ascii="Arial" w:hAnsi="Arial" w:cs="Arial"/>
          <w:sz w:val="24"/>
          <w:szCs w:val="24"/>
        </w:rPr>
        <w:t xml:space="preserve">A Franciaországban </w:t>
      </w:r>
      <w:proofErr w:type="spellStart"/>
      <w:r w:rsidRPr="000E7DC3">
        <w:rPr>
          <w:rFonts w:ascii="Arial" w:hAnsi="Arial" w:cs="Arial"/>
          <w:sz w:val="24"/>
          <w:szCs w:val="24"/>
        </w:rPr>
        <w:t>Chalon</w:t>
      </w:r>
      <w:proofErr w:type="spellEnd"/>
      <w:r w:rsidRPr="000E7DC3">
        <w:rPr>
          <w:rFonts w:ascii="Arial" w:hAnsi="Arial" w:cs="Arial"/>
          <w:sz w:val="24"/>
          <w:szCs w:val="24"/>
        </w:rPr>
        <w:t xml:space="preserve"> </w:t>
      </w:r>
      <w:proofErr w:type="spellStart"/>
      <w:r w:rsidRPr="000E7DC3">
        <w:rPr>
          <w:rFonts w:ascii="Arial" w:hAnsi="Arial" w:cs="Arial"/>
          <w:sz w:val="24"/>
          <w:szCs w:val="24"/>
        </w:rPr>
        <w:t>Sur</w:t>
      </w:r>
      <w:proofErr w:type="spellEnd"/>
      <w:r w:rsidRPr="000E7DC3">
        <w:rPr>
          <w:rFonts w:ascii="Arial" w:hAnsi="Arial" w:cs="Arial"/>
          <w:sz w:val="24"/>
          <w:szCs w:val="24"/>
        </w:rPr>
        <w:t xml:space="preserve"> </w:t>
      </w:r>
      <w:proofErr w:type="spellStart"/>
      <w:r w:rsidRPr="000E7DC3">
        <w:rPr>
          <w:rFonts w:ascii="Arial" w:hAnsi="Arial" w:cs="Arial"/>
          <w:sz w:val="24"/>
          <w:szCs w:val="24"/>
        </w:rPr>
        <w:t>Saun</w:t>
      </w:r>
      <w:proofErr w:type="spellEnd"/>
      <w:r w:rsidRPr="000E7DC3">
        <w:rPr>
          <w:rFonts w:ascii="Arial" w:hAnsi="Arial" w:cs="Arial"/>
          <w:sz w:val="24"/>
          <w:szCs w:val="24"/>
        </w:rPr>
        <w:t xml:space="preserve"> városában rendezett nemzetközi fesztiválon-karneválon értek el óriási sikert, </w:t>
      </w:r>
    </w:p>
    <w:p w:rsidR="00981A37" w:rsidRPr="00985461" w:rsidRDefault="00981A37" w:rsidP="00981A37">
      <w:pPr>
        <w:pStyle w:val="Listaszerbekezds"/>
        <w:numPr>
          <w:ilvl w:val="0"/>
          <w:numId w:val="12"/>
        </w:numPr>
        <w:spacing w:after="0" w:line="360" w:lineRule="auto"/>
        <w:jc w:val="both"/>
        <w:rPr>
          <w:rStyle w:val="Kiemels2"/>
          <w:rFonts w:ascii="Arial" w:hAnsi="Arial" w:cs="Arial"/>
          <w:bCs w:val="0"/>
          <w:sz w:val="24"/>
          <w:szCs w:val="24"/>
        </w:rPr>
      </w:pPr>
      <w:r w:rsidRPr="000E7DC3">
        <w:rPr>
          <w:rStyle w:val="Kiemels2"/>
          <w:rFonts w:ascii="Arial" w:hAnsi="Arial" w:cs="Arial"/>
          <w:b w:val="0"/>
        </w:rPr>
        <w:t>Szabolcs Formációs Táncfesztivál – Latin-Amerikai táncok kategória:</w:t>
      </w:r>
      <w:r>
        <w:rPr>
          <w:rStyle w:val="Kiemels2"/>
          <w:rFonts w:ascii="Arial" w:hAnsi="Arial" w:cs="Arial"/>
          <w:b w:val="0"/>
        </w:rPr>
        <w:t xml:space="preserve"> </w:t>
      </w:r>
      <w:r w:rsidRPr="00985461">
        <w:rPr>
          <w:rStyle w:val="Kiemels2"/>
          <w:rFonts w:ascii="Arial" w:hAnsi="Arial" w:cs="Arial"/>
        </w:rPr>
        <w:t>2. és 11. helyezés,</w:t>
      </w:r>
    </w:p>
    <w:p w:rsidR="00981A37" w:rsidRPr="00985461" w:rsidRDefault="00981A37" w:rsidP="00981A37">
      <w:pPr>
        <w:pStyle w:val="Listaszerbekezds"/>
        <w:numPr>
          <w:ilvl w:val="0"/>
          <w:numId w:val="12"/>
        </w:numPr>
        <w:spacing w:after="0" w:line="360" w:lineRule="auto"/>
        <w:jc w:val="both"/>
        <w:rPr>
          <w:rStyle w:val="Kiemels2"/>
          <w:rFonts w:ascii="Arial" w:hAnsi="Arial" w:cs="Arial"/>
          <w:bCs w:val="0"/>
          <w:sz w:val="24"/>
          <w:szCs w:val="24"/>
        </w:rPr>
      </w:pPr>
      <w:r w:rsidRPr="000E7DC3">
        <w:rPr>
          <w:rStyle w:val="Kiemels2"/>
          <w:rFonts w:ascii="Arial" w:hAnsi="Arial" w:cs="Arial"/>
          <w:b w:val="0"/>
        </w:rPr>
        <w:t xml:space="preserve">Nyíregyházi Főiskola Táncverseny: </w:t>
      </w:r>
      <w:r w:rsidRPr="00985461">
        <w:rPr>
          <w:rStyle w:val="Kiemels2"/>
          <w:rFonts w:ascii="Arial" w:hAnsi="Arial" w:cs="Arial"/>
        </w:rPr>
        <w:t>I. helyezés,</w:t>
      </w:r>
    </w:p>
    <w:p w:rsidR="00981A37" w:rsidRPr="000E7DC3" w:rsidRDefault="00981A37" w:rsidP="00981A37">
      <w:pPr>
        <w:pStyle w:val="Listaszerbekezds"/>
        <w:numPr>
          <w:ilvl w:val="0"/>
          <w:numId w:val="12"/>
        </w:numPr>
        <w:spacing w:after="0" w:line="360" w:lineRule="auto"/>
        <w:jc w:val="both"/>
        <w:rPr>
          <w:rFonts w:ascii="Arial" w:hAnsi="Arial" w:cs="Arial"/>
          <w:b/>
          <w:sz w:val="24"/>
          <w:szCs w:val="24"/>
        </w:rPr>
      </w:pPr>
      <w:r w:rsidRPr="000E7DC3">
        <w:rPr>
          <w:rStyle w:val="Kiemels2"/>
          <w:rFonts w:ascii="Arial" w:hAnsi="Arial" w:cs="Arial"/>
          <w:b w:val="0"/>
        </w:rPr>
        <w:t>Nyírdiák verseny</w:t>
      </w:r>
      <w:r w:rsidRPr="00985461">
        <w:rPr>
          <w:rStyle w:val="Kiemels2"/>
          <w:rFonts w:ascii="Arial" w:hAnsi="Arial" w:cs="Arial"/>
        </w:rPr>
        <w:t>:</w:t>
      </w:r>
      <w:r w:rsidRPr="00985461">
        <w:rPr>
          <w:rFonts w:ascii="Arial" w:hAnsi="Arial" w:cs="Arial"/>
        </w:rPr>
        <w:t xml:space="preserve"> I. és II. helyezés,</w:t>
      </w:r>
    </w:p>
    <w:p w:rsidR="00981A37" w:rsidRPr="00985461" w:rsidRDefault="00981A37" w:rsidP="00981A37">
      <w:pPr>
        <w:pStyle w:val="Listaszerbekezds"/>
        <w:numPr>
          <w:ilvl w:val="0"/>
          <w:numId w:val="12"/>
        </w:numPr>
        <w:spacing w:after="0" w:line="360" w:lineRule="auto"/>
        <w:jc w:val="both"/>
        <w:rPr>
          <w:rStyle w:val="Kiemels2"/>
          <w:rFonts w:ascii="Arial" w:hAnsi="Arial" w:cs="Arial"/>
          <w:bCs w:val="0"/>
          <w:sz w:val="24"/>
          <w:szCs w:val="24"/>
        </w:rPr>
      </w:pPr>
      <w:r w:rsidRPr="000E7DC3">
        <w:rPr>
          <w:rStyle w:val="Kiemels2"/>
          <w:rFonts w:ascii="Arial" w:hAnsi="Arial" w:cs="Arial"/>
          <w:b w:val="0"/>
        </w:rPr>
        <w:t>Magyar Látványtánc Sportszövetség Országos Bajnokság:</w:t>
      </w:r>
      <w:r>
        <w:rPr>
          <w:rStyle w:val="Kiemels2"/>
          <w:rFonts w:ascii="Arial" w:hAnsi="Arial" w:cs="Arial"/>
          <w:b w:val="0"/>
        </w:rPr>
        <w:t xml:space="preserve"> </w:t>
      </w:r>
      <w:r w:rsidRPr="00985461">
        <w:rPr>
          <w:rStyle w:val="Kiemels2"/>
          <w:rFonts w:ascii="Arial" w:hAnsi="Arial" w:cs="Arial"/>
        </w:rPr>
        <w:t>I.-II. és 11. helyezés, arany minősítés,</w:t>
      </w:r>
    </w:p>
    <w:p w:rsidR="00981A37" w:rsidRPr="00985461" w:rsidRDefault="00981A37" w:rsidP="00981A37">
      <w:pPr>
        <w:pStyle w:val="Listaszerbekezds"/>
        <w:numPr>
          <w:ilvl w:val="0"/>
          <w:numId w:val="12"/>
        </w:numPr>
        <w:spacing w:after="0" w:line="360" w:lineRule="auto"/>
        <w:jc w:val="both"/>
        <w:rPr>
          <w:rStyle w:val="Kiemels2"/>
          <w:rFonts w:ascii="Arial" w:hAnsi="Arial" w:cs="Arial"/>
          <w:bCs w:val="0"/>
          <w:sz w:val="24"/>
          <w:szCs w:val="24"/>
        </w:rPr>
      </w:pPr>
      <w:r w:rsidRPr="00103027">
        <w:rPr>
          <w:rStyle w:val="Kiemels2"/>
          <w:rFonts w:ascii="Arial" w:hAnsi="Arial" w:cs="Arial"/>
          <w:b w:val="0"/>
        </w:rPr>
        <w:t>Magyar Látványtánc Sportszövetség Európa bajnokság:</w:t>
      </w:r>
      <w:r>
        <w:rPr>
          <w:rStyle w:val="Kiemels2"/>
          <w:rFonts w:ascii="Arial" w:hAnsi="Arial" w:cs="Arial"/>
          <w:b w:val="0"/>
        </w:rPr>
        <w:t xml:space="preserve"> latin-karibi táncok, </w:t>
      </w:r>
      <w:r w:rsidRPr="00985461">
        <w:rPr>
          <w:rStyle w:val="Kiemels2"/>
          <w:rFonts w:ascii="Arial" w:hAnsi="Arial" w:cs="Arial"/>
        </w:rPr>
        <w:t>II. helyezés, arany minősítés, standard táncok, arany minősítés,</w:t>
      </w:r>
    </w:p>
    <w:p w:rsidR="00981A37" w:rsidRPr="00985461" w:rsidRDefault="00981A37" w:rsidP="00981A37">
      <w:pPr>
        <w:pStyle w:val="Listaszerbekezds"/>
        <w:numPr>
          <w:ilvl w:val="0"/>
          <w:numId w:val="12"/>
        </w:numPr>
        <w:spacing w:after="0" w:line="360" w:lineRule="auto"/>
        <w:jc w:val="both"/>
        <w:rPr>
          <w:rStyle w:val="Kiemels2"/>
          <w:rFonts w:ascii="Arial" w:hAnsi="Arial" w:cs="Arial"/>
          <w:bCs w:val="0"/>
          <w:sz w:val="24"/>
          <w:szCs w:val="24"/>
        </w:rPr>
      </w:pPr>
      <w:r w:rsidRPr="00CE50D2">
        <w:rPr>
          <w:rStyle w:val="Kiemels2"/>
          <w:rFonts w:ascii="Arial" w:hAnsi="Arial" w:cs="Arial"/>
          <w:b w:val="0"/>
        </w:rPr>
        <w:t>Magyar Divat- és Sporttánc Szövetség Országos bajnokság:</w:t>
      </w:r>
      <w:r>
        <w:rPr>
          <w:rStyle w:val="Kiemels2"/>
          <w:rFonts w:ascii="Arial" w:hAnsi="Arial" w:cs="Arial"/>
          <w:b w:val="0"/>
        </w:rPr>
        <w:t xml:space="preserve"> show</w:t>
      </w:r>
      <w:r w:rsidR="00261A20">
        <w:rPr>
          <w:rStyle w:val="Kiemels2"/>
          <w:rFonts w:ascii="Arial" w:hAnsi="Arial" w:cs="Arial"/>
          <w:b w:val="0"/>
        </w:rPr>
        <w:t xml:space="preserve"> </w:t>
      </w:r>
      <w:r>
        <w:rPr>
          <w:rStyle w:val="Kiemels2"/>
          <w:rFonts w:ascii="Arial" w:hAnsi="Arial" w:cs="Arial"/>
          <w:b w:val="0"/>
        </w:rPr>
        <w:t xml:space="preserve">tánc kategóriában </w:t>
      </w:r>
      <w:r w:rsidRPr="00985461">
        <w:rPr>
          <w:rStyle w:val="Kiemels2"/>
          <w:rFonts w:ascii="Arial" w:hAnsi="Arial" w:cs="Arial"/>
        </w:rPr>
        <w:t>I.-II. helyezés,</w:t>
      </w:r>
    </w:p>
    <w:p w:rsidR="00981A37" w:rsidRPr="00985461" w:rsidRDefault="00981A37" w:rsidP="00981A37">
      <w:pPr>
        <w:pStyle w:val="Listaszerbekezds"/>
        <w:numPr>
          <w:ilvl w:val="0"/>
          <w:numId w:val="12"/>
        </w:numPr>
        <w:spacing w:after="0" w:line="360" w:lineRule="auto"/>
        <w:jc w:val="both"/>
        <w:rPr>
          <w:rStyle w:val="Kiemels2"/>
          <w:rFonts w:ascii="Arial" w:hAnsi="Arial" w:cs="Arial"/>
          <w:bCs w:val="0"/>
          <w:sz w:val="24"/>
          <w:szCs w:val="24"/>
        </w:rPr>
      </w:pPr>
      <w:r w:rsidRPr="00CE50D2">
        <w:rPr>
          <w:rStyle w:val="Kiemels2"/>
          <w:rFonts w:ascii="Arial" w:hAnsi="Arial" w:cs="Arial"/>
          <w:b w:val="0"/>
        </w:rPr>
        <w:t xml:space="preserve">Abigél Minősítő Táncfesztivál: </w:t>
      </w:r>
      <w:r w:rsidRPr="00985461">
        <w:rPr>
          <w:rStyle w:val="Kiemels2"/>
          <w:rFonts w:ascii="Arial" w:hAnsi="Arial" w:cs="Arial"/>
        </w:rPr>
        <w:t>tűztánc-arany minősítés, kortárstánc, arany minősítés.</w:t>
      </w:r>
    </w:p>
    <w:p w:rsidR="00981A37" w:rsidRDefault="00981A37" w:rsidP="00981A37">
      <w:pPr>
        <w:spacing w:after="0" w:line="360" w:lineRule="auto"/>
        <w:rPr>
          <w:rStyle w:val="Kiemels2"/>
          <w:rFonts w:ascii="Arial" w:hAnsi="Arial" w:cs="Arial"/>
          <w:b w:val="0"/>
          <w:bCs w:val="0"/>
          <w:sz w:val="24"/>
          <w:szCs w:val="24"/>
        </w:rPr>
      </w:pPr>
    </w:p>
    <w:p w:rsidR="00981A37" w:rsidRPr="00134428" w:rsidRDefault="00981A37" w:rsidP="00981A37">
      <w:pPr>
        <w:spacing w:after="0" w:line="360" w:lineRule="auto"/>
        <w:rPr>
          <w:rStyle w:val="Kiemels2"/>
          <w:rFonts w:ascii="Arial" w:hAnsi="Arial" w:cs="Arial"/>
          <w:b w:val="0"/>
          <w:bCs w:val="0"/>
          <w:sz w:val="24"/>
          <w:szCs w:val="24"/>
        </w:rPr>
      </w:pPr>
      <w:r w:rsidRPr="00D156B7">
        <w:rPr>
          <w:rStyle w:val="Kiemels2"/>
          <w:rFonts w:ascii="Arial" w:hAnsi="Arial" w:cs="Arial"/>
          <w:bCs w:val="0"/>
          <w:sz w:val="24"/>
          <w:szCs w:val="24"/>
        </w:rPr>
        <w:t>Szakértői megjegyzés:</w:t>
      </w:r>
      <w:r>
        <w:rPr>
          <w:rStyle w:val="Kiemels2"/>
          <w:rFonts w:ascii="Arial" w:hAnsi="Arial" w:cs="Arial"/>
          <w:b w:val="0"/>
          <w:bCs w:val="0"/>
          <w:sz w:val="24"/>
          <w:szCs w:val="24"/>
        </w:rPr>
        <w:t xml:space="preserve"> A felsorolt eredmények igazolják, hogy a művészet területén szakmailag felkészült tanárok tanítanak, az intézmény programja pedig kiváló!</w:t>
      </w:r>
    </w:p>
    <w:p w:rsidR="0084260F" w:rsidRPr="0084260F" w:rsidRDefault="0084260F" w:rsidP="0084260F">
      <w:pPr>
        <w:spacing w:line="360" w:lineRule="auto"/>
        <w:jc w:val="both"/>
        <w:rPr>
          <w:rFonts w:ascii="Arial" w:hAnsi="Arial" w:cs="Arial"/>
          <w:sz w:val="24"/>
          <w:szCs w:val="24"/>
        </w:rPr>
      </w:pPr>
    </w:p>
    <w:p w:rsidR="00BD1AAE" w:rsidRDefault="00BD1AAE" w:rsidP="00BD1AAE">
      <w:pPr>
        <w:pStyle w:val="Listaszerbekezds"/>
        <w:numPr>
          <w:ilvl w:val="0"/>
          <w:numId w:val="1"/>
        </w:numPr>
        <w:spacing w:after="0" w:line="240" w:lineRule="auto"/>
        <w:rPr>
          <w:rFonts w:ascii="Arial" w:hAnsi="Arial" w:cs="Arial"/>
          <w:b/>
          <w:i/>
          <w:sz w:val="32"/>
          <w:szCs w:val="32"/>
          <w:u w:val="single"/>
        </w:rPr>
      </w:pPr>
      <w:r>
        <w:rPr>
          <w:rFonts w:ascii="Arial" w:hAnsi="Arial" w:cs="Arial"/>
          <w:b/>
          <w:i/>
          <w:sz w:val="32"/>
          <w:szCs w:val="32"/>
          <w:u w:val="single"/>
        </w:rPr>
        <w:t>Kollégium, Nyíregyháza</w:t>
      </w:r>
    </w:p>
    <w:p w:rsidR="00BD1AAE" w:rsidRDefault="00BD1AAE" w:rsidP="00BD1AAE">
      <w:pPr>
        <w:spacing w:after="0" w:line="240" w:lineRule="auto"/>
        <w:rPr>
          <w:rFonts w:ascii="Arial" w:hAnsi="Arial" w:cs="Arial"/>
          <w:b/>
          <w:i/>
          <w:sz w:val="32"/>
          <w:szCs w:val="32"/>
          <w:u w:val="single"/>
        </w:rPr>
      </w:pPr>
    </w:p>
    <w:p w:rsidR="00BD1AAE" w:rsidRDefault="00FB7ACC" w:rsidP="00FB7ACC">
      <w:pPr>
        <w:spacing w:after="0" w:line="360" w:lineRule="auto"/>
        <w:jc w:val="both"/>
        <w:rPr>
          <w:rFonts w:ascii="Arial" w:hAnsi="Arial" w:cs="Arial"/>
          <w:sz w:val="24"/>
          <w:szCs w:val="24"/>
        </w:rPr>
      </w:pPr>
      <w:r w:rsidRPr="00FB7ACC">
        <w:rPr>
          <w:rFonts w:ascii="Arial" w:hAnsi="Arial" w:cs="Arial"/>
          <w:sz w:val="24"/>
          <w:szCs w:val="24"/>
        </w:rPr>
        <w:t xml:space="preserve">Kollégiumi nevelés, ellátás: biztosítja az iskolai tanulmányok folytatásához szükséges feltételeket a lakóhelyüktől távol tanulók számára. Biztosít továbbá </w:t>
      </w:r>
      <w:proofErr w:type="spellStart"/>
      <w:r w:rsidRPr="00FB7ACC">
        <w:rPr>
          <w:rFonts w:ascii="Arial" w:hAnsi="Arial" w:cs="Arial"/>
          <w:sz w:val="24"/>
          <w:szCs w:val="24"/>
        </w:rPr>
        <w:t>externátusi</w:t>
      </w:r>
      <w:proofErr w:type="spellEnd"/>
      <w:r w:rsidRPr="00FB7ACC">
        <w:rPr>
          <w:rFonts w:ascii="Arial" w:hAnsi="Arial" w:cs="Arial"/>
          <w:sz w:val="24"/>
          <w:szCs w:val="24"/>
        </w:rPr>
        <w:t xml:space="preserve"> elhelyezést annak a tanulónak, akinek férőhely hiányában nem lehet kollégiumi elhelyezést adni. Része a tanulók humánus légkörben folyó nevelése, </w:t>
      </w:r>
      <w:r w:rsidRPr="00FB7ACC">
        <w:rPr>
          <w:rFonts w:ascii="Arial" w:hAnsi="Arial" w:cs="Arial"/>
          <w:sz w:val="24"/>
          <w:szCs w:val="24"/>
        </w:rPr>
        <w:lastRenderedPageBreak/>
        <w:t>személyiségének fejlesztése, képességeinek és érdeklődésének megfelelően tehetségének kibontakoztatása, iskolai tanulmányainak segítése, sportolási, művelődési és önképzési lehetőségének biztosítása, öntevékenységének, együttműködési készségének fejlesztése, önállóságának, felelősségtudatának fejlesztése, pályaválasztásához, az önálló életkezdéshez szükséges ismeretek, képességek megszerzésének elősegítése.</w:t>
      </w:r>
    </w:p>
    <w:p w:rsidR="00341B6C" w:rsidRDefault="00341B6C">
      <w:pPr>
        <w:spacing w:line="259" w:lineRule="auto"/>
        <w:rPr>
          <w:rFonts w:ascii="Arial" w:hAnsi="Arial" w:cs="Arial"/>
          <w:b/>
          <w:sz w:val="24"/>
          <w:szCs w:val="24"/>
          <w:u w:val="single"/>
        </w:rPr>
      </w:pPr>
    </w:p>
    <w:p w:rsidR="005C5610" w:rsidRDefault="005C5610" w:rsidP="005C5610">
      <w:pPr>
        <w:spacing w:after="0" w:line="360" w:lineRule="auto"/>
        <w:jc w:val="both"/>
        <w:rPr>
          <w:rFonts w:ascii="Arial" w:hAnsi="Arial" w:cs="Arial"/>
          <w:b/>
          <w:sz w:val="24"/>
          <w:szCs w:val="24"/>
          <w:u w:val="single"/>
        </w:rPr>
      </w:pPr>
      <w:r>
        <w:rPr>
          <w:rFonts w:ascii="Arial" w:hAnsi="Arial" w:cs="Arial"/>
          <w:b/>
          <w:sz w:val="24"/>
          <w:szCs w:val="24"/>
          <w:u w:val="single"/>
        </w:rPr>
        <w:t>A kollégium tárgyi feltételei:</w:t>
      </w:r>
    </w:p>
    <w:p w:rsidR="0010073F" w:rsidRDefault="0010073F" w:rsidP="005C5610">
      <w:pPr>
        <w:spacing w:after="0" w:line="360" w:lineRule="auto"/>
        <w:jc w:val="both"/>
        <w:rPr>
          <w:rFonts w:ascii="Arial" w:hAnsi="Arial" w:cs="Arial"/>
          <w:b/>
          <w:sz w:val="24"/>
          <w:szCs w:val="24"/>
          <w:u w:val="single"/>
        </w:rPr>
      </w:pPr>
    </w:p>
    <w:p w:rsidR="005C5610" w:rsidRDefault="005C5610" w:rsidP="005C5610">
      <w:pPr>
        <w:spacing w:after="0" w:line="360" w:lineRule="auto"/>
        <w:jc w:val="both"/>
        <w:rPr>
          <w:rFonts w:ascii="Arial" w:hAnsi="Arial" w:cs="Arial"/>
          <w:sz w:val="24"/>
          <w:szCs w:val="24"/>
        </w:rPr>
      </w:pPr>
      <w:r>
        <w:rPr>
          <w:rFonts w:ascii="Arial" w:hAnsi="Arial" w:cs="Arial"/>
          <w:sz w:val="24"/>
          <w:szCs w:val="24"/>
        </w:rPr>
        <w:t>Műszak</w:t>
      </w:r>
      <w:r w:rsidR="0010073F">
        <w:rPr>
          <w:rFonts w:ascii="Arial" w:hAnsi="Arial" w:cs="Arial"/>
          <w:sz w:val="24"/>
          <w:szCs w:val="24"/>
        </w:rPr>
        <w:t>ilag továbbra is megoldott a fiúk, lányok elhelyezése. A fiú</w:t>
      </w:r>
      <w:r>
        <w:rPr>
          <w:rFonts w:ascii="Arial" w:hAnsi="Arial" w:cs="Arial"/>
          <w:sz w:val="24"/>
          <w:szCs w:val="24"/>
        </w:rPr>
        <w:t>k változatlanul az I. emeleten, a lányok a II. emeleten vannak elhelyezve. A második szint védelmére mozgásérzékelőt helyeztek el, amely sajnálatos módon többször is megszólalt a tanév folya</w:t>
      </w:r>
      <w:r w:rsidR="00341B6C">
        <w:rPr>
          <w:rFonts w:ascii="Arial" w:hAnsi="Arial" w:cs="Arial"/>
          <w:sz w:val="24"/>
          <w:szCs w:val="24"/>
        </w:rPr>
        <w:t xml:space="preserve">mán. A fiatalok rájöttek, hogyan kell kijátszani a rendszert, ezért modernebb berendezést szereltek fel. E fajta fegyelemsértés miatt négy diák kapott fegyelmi büntetést. </w:t>
      </w:r>
      <w:r>
        <w:rPr>
          <w:rFonts w:ascii="Arial" w:hAnsi="Arial" w:cs="Arial"/>
          <w:sz w:val="24"/>
          <w:szCs w:val="24"/>
        </w:rPr>
        <w:t xml:space="preserve">Szintenként nevelőtanári felügyelet biztosított. A nevelők betartatják tanulóikkal a Házirend előírásait. A házirend e-szerinti megsértése miatt négy tanulót kellett fegyelmi úton felelősségre vonni! </w:t>
      </w:r>
    </w:p>
    <w:p w:rsidR="005C5610" w:rsidRDefault="005C5610" w:rsidP="005C5610">
      <w:pPr>
        <w:spacing w:after="0" w:line="360" w:lineRule="auto"/>
        <w:jc w:val="both"/>
        <w:rPr>
          <w:rFonts w:ascii="Arial" w:hAnsi="Arial" w:cs="Arial"/>
          <w:sz w:val="24"/>
          <w:szCs w:val="24"/>
        </w:rPr>
      </w:pPr>
      <w:r>
        <w:rPr>
          <w:rFonts w:ascii="Arial" w:hAnsi="Arial" w:cs="Arial"/>
          <w:sz w:val="24"/>
          <w:szCs w:val="24"/>
        </w:rPr>
        <w:t>A szobák kialakítása továbbra is a kor színvonalát tükrözik. Az állagmegóvás főleg sajnos a fiú szinten hagy kívánnivalót maga után. Ezzel magyarázható, hogy a fiú szinten több esetben kellett kártalanítási eljárást indítani.</w:t>
      </w:r>
    </w:p>
    <w:p w:rsidR="005C5610" w:rsidRDefault="005C5610" w:rsidP="005C5610">
      <w:pPr>
        <w:spacing w:after="0" w:line="360" w:lineRule="auto"/>
        <w:jc w:val="both"/>
        <w:rPr>
          <w:rFonts w:ascii="Arial" w:hAnsi="Arial" w:cs="Arial"/>
          <w:sz w:val="24"/>
          <w:szCs w:val="24"/>
        </w:rPr>
      </w:pPr>
      <w:r>
        <w:rPr>
          <w:rFonts w:ascii="Arial" w:hAnsi="Arial" w:cs="Arial"/>
          <w:sz w:val="24"/>
          <w:szCs w:val="24"/>
        </w:rPr>
        <w:t>A tanév során a</w:t>
      </w:r>
      <w:r w:rsidR="009256A6">
        <w:rPr>
          <w:rFonts w:ascii="Arial" w:hAnsi="Arial" w:cs="Arial"/>
          <w:sz w:val="24"/>
          <w:szCs w:val="24"/>
        </w:rPr>
        <w:t xml:space="preserve"> kártérítések összege elérte a 2</w:t>
      </w:r>
      <w:r>
        <w:rPr>
          <w:rFonts w:ascii="Arial" w:hAnsi="Arial" w:cs="Arial"/>
          <w:sz w:val="24"/>
          <w:szCs w:val="24"/>
        </w:rPr>
        <w:t>0 000,-ft. összeget. Jelentős szám</w:t>
      </w:r>
      <w:proofErr w:type="gramStart"/>
      <w:r>
        <w:rPr>
          <w:rFonts w:ascii="Arial" w:hAnsi="Arial" w:cs="Arial"/>
          <w:sz w:val="24"/>
          <w:szCs w:val="24"/>
        </w:rPr>
        <w:t>!!</w:t>
      </w:r>
      <w:proofErr w:type="gramEnd"/>
      <w:r>
        <w:rPr>
          <w:rFonts w:ascii="Arial" w:hAnsi="Arial" w:cs="Arial"/>
          <w:sz w:val="24"/>
          <w:szCs w:val="24"/>
        </w:rPr>
        <w:t xml:space="preserve"> Ez ajtók</w:t>
      </w:r>
      <w:r w:rsidR="00DC1583">
        <w:rPr>
          <w:rFonts w:ascii="Arial" w:hAnsi="Arial" w:cs="Arial"/>
          <w:sz w:val="24"/>
          <w:szCs w:val="24"/>
        </w:rPr>
        <w:t>,</w:t>
      </w:r>
      <w:r>
        <w:rPr>
          <w:rFonts w:ascii="Arial" w:hAnsi="Arial" w:cs="Arial"/>
          <w:sz w:val="24"/>
          <w:szCs w:val="24"/>
        </w:rPr>
        <w:t xml:space="preserve"> szekrényzárak, szándékos betöréséből, zárak, falak, asztalterítők megrong</w:t>
      </w:r>
      <w:r w:rsidR="00DC1583">
        <w:rPr>
          <w:rFonts w:ascii="Arial" w:hAnsi="Arial" w:cs="Arial"/>
          <w:sz w:val="24"/>
          <w:szCs w:val="24"/>
        </w:rPr>
        <w:t>álásából adódott. A szobák mind</w:t>
      </w:r>
      <w:r>
        <w:rPr>
          <w:rFonts w:ascii="Arial" w:hAnsi="Arial" w:cs="Arial"/>
          <w:sz w:val="24"/>
          <w:szCs w:val="24"/>
        </w:rPr>
        <w:t>ez</w:t>
      </w:r>
      <w:r w:rsidR="00DC1583">
        <w:rPr>
          <w:rFonts w:ascii="Arial" w:hAnsi="Arial" w:cs="Arial"/>
          <w:sz w:val="24"/>
          <w:szCs w:val="24"/>
        </w:rPr>
        <w:t>ek ellenére elfogadható állapotban vannak</w:t>
      </w:r>
      <w:r>
        <w:rPr>
          <w:rFonts w:ascii="Arial" w:hAnsi="Arial" w:cs="Arial"/>
          <w:sz w:val="24"/>
          <w:szCs w:val="24"/>
        </w:rPr>
        <w:t xml:space="preserve">! </w:t>
      </w:r>
    </w:p>
    <w:p w:rsidR="005C5610" w:rsidRDefault="005C5610" w:rsidP="005C5610">
      <w:pPr>
        <w:spacing w:after="0" w:line="360" w:lineRule="auto"/>
        <w:jc w:val="both"/>
        <w:rPr>
          <w:rFonts w:ascii="Arial" w:hAnsi="Arial" w:cs="Arial"/>
          <w:sz w:val="24"/>
          <w:szCs w:val="24"/>
        </w:rPr>
      </w:pPr>
      <w:r>
        <w:rPr>
          <w:rFonts w:ascii="Arial" w:hAnsi="Arial" w:cs="Arial"/>
          <w:sz w:val="24"/>
          <w:szCs w:val="24"/>
        </w:rPr>
        <w:t>Nagyon népszerű a tanulók között az ingyenesen igénybe vehető internetes szolgáltatás.</w:t>
      </w:r>
    </w:p>
    <w:p w:rsidR="005C5610" w:rsidRDefault="005C5610" w:rsidP="005C5610">
      <w:pPr>
        <w:spacing w:after="0" w:line="360" w:lineRule="auto"/>
        <w:jc w:val="both"/>
        <w:rPr>
          <w:rFonts w:ascii="Arial" w:hAnsi="Arial" w:cs="Arial"/>
          <w:sz w:val="24"/>
          <w:szCs w:val="24"/>
        </w:rPr>
      </w:pPr>
      <w:r>
        <w:rPr>
          <w:rFonts w:ascii="Arial" w:hAnsi="Arial" w:cs="Arial"/>
          <w:sz w:val="24"/>
          <w:szCs w:val="24"/>
        </w:rPr>
        <w:t>Nyáron a vizesblokkok tisztasági festést kaptak ezt, minden évben meg kívánják ismételni. A WC-rendszer felújítása miatt jelentős a víz megtakarítás. Sajnos</w:t>
      </w:r>
      <w:r w:rsidR="00E947FD">
        <w:rPr>
          <w:rFonts w:ascii="Arial" w:hAnsi="Arial" w:cs="Arial"/>
          <w:sz w:val="24"/>
          <w:szCs w:val="24"/>
        </w:rPr>
        <w:t>,</w:t>
      </w:r>
      <w:r>
        <w:rPr>
          <w:rFonts w:ascii="Arial" w:hAnsi="Arial" w:cs="Arial"/>
          <w:sz w:val="24"/>
          <w:szCs w:val="24"/>
        </w:rPr>
        <w:t xml:space="preserve"> több szobában a régi radiátorok nem működtek a bennük lévő szennyeződés miatt. Feladatként szerepel a nyári szünetben eze</w:t>
      </w:r>
      <w:r w:rsidR="00E947FD">
        <w:rPr>
          <w:rFonts w:ascii="Arial" w:hAnsi="Arial" w:cs="Arial"/>
          <w:sz w:val="24"/>
          <w:szCs w:val="24"/>
        </w:rPr>
        <w:t>knek a</w:t>
      </w:r>
      <w:r>
        <w:rPr>
          <w:rFonts w:ascii="Arial" w:hAnsi="Arial" w:cs="Arial"/>
          <w:sz w:val="24"/>
          <w:szCs w:val="24"/>
        </w:rPr>
        <w:t xml:space="preserve"> radiátorok </w:t>
      </w:r>
      <w:r w:rsidR="00E947FD">
        <w:rPr>
          <w:rFonts w:ascii="Arial" w:hAnsi="Arial" w:cs="Arial"/>
          <w:sz w:val="24"/>
          <w:szCs w:val="24"/>
        </w:rPr>
        <w:t xml:space="preserve">a </w:t>
      </w:r>
      <w:r>
        <w:rPr>
          <w:rFonts w:ascii="Arial" w:hAnsi="Arial" w:cs="Arial"/>
          <w:sz w:val="24"/>
          <w:szCs w:val="24"/>
        </w:rPr>
        <w:t xml:space="preserve">kitisztítása. Sajnos ez egy régóta fennálló probléma! </w:t>
      </w:r>
    </w:p>
    <w:p w:rsidR="005C5610" w:rsidRDefault="005C5610" w:rsidP="005C5610">
      <w:pPr>
        <w:spacing w:after="0" w:line="360" w:lineRule="auto"/>
        <w:jc w:val="both"/>
        <w:rPr>
          <w:rFonts w:ascii="Arial" w:hAnsi="Arial" w:cs="Arial"/>
          <w:sz w:val="24"/>
          <w:szCs w:val="24"/>
        </w:rPr>
      </w:pPr>
      <w:r>
        <w:rPr>
          <w:rFonts w:ascii="Arial" w:hAnsi="Arial" w:cs="Arial"/>
          <w:sz w:val="24"/>
          <w:szCs w:val="24"/>
        </w:rPr>
        <w:t xml:space="preserve">A kollégium a fenti kisebb problémákkal, hiányosságokkal együtt megfelel a törvényes előírásoknak! </w:t>
      </w:r>
    </w:p>
    <w:p w:rsidR="00B56F0E" w:rsidRDefault="00B56F0E" w:rsidP="005C5610">
      <w:pPr>
        <w:spacing w:after="0" w:line="360" w:lineRule="auto"/>
        <w:jc w:val="both"/>
        <w:rPr>
          <w:rFonts w:ascii="Arial" w:hAnsi="Arial" w:cs="Arial"/>
          <w:sz w:val="24"/>
          <w:szCs w:val="24"/>
        </w:rPr>
      </w:pPr>
    </w:p>
    <w:p w:rsidR="005C5610" w:rsidRDefault="005C5610" w:rsidP="005C5610">
      <w:pPr>
        <w:spacing w:after="0" w:line="360" w:lineRule="auto"/>
        <w:jc w:val="both"/>
        <w:rPr>
          <w:rFonts w:ascii="Arial" w:hAnsi="Arial" w:cs="Arial"/>
          <w:b/>
          <w:sz w:val="24"/>
          <w:szCs w:val="24"/>
          <w:u w:val="single"/>
        </w:rPr>
      </w:pPr>
      <w:r>
        <w:rPr>
          <w:rFonts w:ascii="Arial" w:hAnsi="Arial" w:cs="Arial"/>
          <w:b/>
          <w:sz w:val="24"/>
          <w:szCs w:val="24"/>
          <w:u w:val="single"/>
        </w:rPr>
        <w:lastRenderedPageBreak/>
        <w:t>Tanulói létszámok:</w:t>
      </w:r>
    </w:p>
    <w:p w:rsidR="005C5610" w:rsidRDefault="005C5610" w:rsidP="005C5610">
      <w:pPr>
        <w:spacing w:after="0" w:line="360" w:lineRule="auto"/>
        <w:jc w:val="both"/>
        <w:rPr>
          <w:rFonts w:ascii="Arial" w:hAnsi="Arial" w:cs="Arial"/>
          <w:sz w:val="24"/>
          <w:szCs w:val="24"/>
        </w:rPr>
      </w:pPr>
      <w:r>
        <w:rPr>
          <w:rFonts w:ascii="Arial" w:hAnsi="Arial" w:cs="Arial"/>
          <w:sz w:val="24"/>
          <w:szCs w:val="24"/>
        </w:rPr>
        <w:t xml:space="preserve"> </w:t>
      </w:r>
    </w:p>
    <w:p w:rsidR="005C5610" w:rsidRDefault="005C5610" w:rsidP="00B56F0E">
      <w:pPr>
        <w:spacing w:after="0" w:line="360" w:lineRule="auto"/>
        <w:jc w:val="both"/>
        <w:rPr>
          <w:rFonts w:ascii="Arial" w:hAnsi="Arial" w:cs="Arial"/>
          <w:sz w:val="24"/>
          <w:szCs w:val="24"/>
        </w:rPr>
      </w:pPr>
      <w:r>
        <w:rPr>
          <w:rFonts w:ascii="Arial" w:hAnsi="Arial" w:cs="Arial"/>
          <w:sz w:val="24"/>
          <w:szCs w:val="24"/>
        </w:rPr>
        <w:t>Az év eleji induló l</w:t>
      </w:r>
      <w:r w:rsidR="00EA593E">
        <w:rPr>
          <w:rFonts w:ascii="Arial" w:hAnsi="Arial" w:cs="Arial"/>
          <w:sz w:val="24"/>
          <w:szCs w:val="24"/>
        </w:rPr>
        <w:t>é</w:t>
      </w:r>
      <w:r>
        <w:rPr>
          <w:rFonts w:ascii="Arial" w:hAnsi="Arial" w:cs="Arial"/>
          <w:sz w:val="24"/>
          <w:szCs w:val="24"/>
        </w:rPr>
        <w:t>tsz</w:t>
      </w:r>
      <w:r w:rsidR="00EA593E">
        <w:rPr>
          <w:rFonts w:ascii="Arial" w:hAnsi="Arial" w:cs="Arial"/>
          <w:sz w:val="24"/>
          <w:szCs w:val="24"/>
        </w:rPr>
        <w:t>á</w:t>
      </w:r>
      <w:r>
        <w:rPr>
          <w:rFonts w:ascii="Arial" w:hAnsi="Arial" w:cs="Arial"/>
          <w:sz w:val="24"/>
          <w:szCs w:val="24"/>
        </w:rPr>
        <w:t>m 6</w:t>
      </w:r>
      <w:r w:rsidR="00EA593E">
        <w:rPr>
          <w:rFonts w:ascii="Arial" w:hAnsi="Arial" w:cs="Arial"/>
          <w:sz w:val="24"/>
          <w:szCs w:val="24"/>
        </w:rPr>
        <w:t>1</w:t>
      </w:r>
      <w:r>
        <w:rPr>
          <w:rFonts w:ascii="Arial" w:hAnsi="Arial" w:cs="Arial"/>
          <w:sz w:val="24"/>
          <w:szCs w:val="24"/>
        </w:rPr>
        <w:t xml:space="preserve"> fő volt. Ez 80%-os kihasználtságot jelent.</w:t>
      </w:r>
      <w:r w:rsidR="007B6383">
        <w:rPr>
          <w:rFonts w:ascii="Arial" w:hAnsi="Arial" w:cs="Arial"/>
          <w:sz w:val="24"/>
          <w:szCs w:val="24"/>
        </w:rPr>
        <w:t xml:space="preserve"> </w:t>
      </w:r>
      <w:r>
        <w:rPr>
          <w:rFonts w:ascii="Arial" w:hAnsi="Arial" w:cs="Arial"/>
          <w:sz w:val="24"/>
          <w:szCs w:val="24"/>
        </w:rPr>
        <w:t>Ez a létszám év</w:t>
      </w:r>
      <w:r w:rsidR="007B6383">
        <w:rPr>
          <w:rFonts w:ascii="Arial" w:hAnsi="Arial" w:cs="Arial"/>
          <w:sz w:val="24"/>
          <w:szCs w:val="24"/>
        </w:rPr>
        <w:t xml:space="preserve"> </w:t>
      </w:r>
      <w:r>
        <w:rPr>
          <w:rFonts w:ascii="Arial" w:hAnsi="Arial" w:cs="Arial"/>
          <w:sz w:val="24"/>
          <w:szCs w:val="24"/>
        </w:rPr>
        <w:t>végére természetesen lecsökkent. (Továbbra is csak saját tanulót</w:t>
      </w:r>
      <w:r w:rsidR="00EA593E">
        <w:rPr>
          <w:rFonts w:ascii="Arial" w:hAnsi="Arial" w:cs="Arial"/>
          <w:sz w:val="24"/>
          <w:szCs w:val="24"/>
        </w:rPr>
        <w:t xml:space="preserve"> </w:t>
      </w:r>
      <w:r>
        <w:rPr>
          <w:rFonts w:ascii="Arial" w:hAnsi="Arial" w:cs="Arial"/>
          <w:sz w:val="24"/>
          <w:szCs w:val="24"/>
        </w:rPr>
        <w:t>vesznek fel.) Az induló létszám más kollégiumok induló létszámait ismerve</w:t>
      </w:r>
      <w:r w:rsidR="00B56F0E">
        <w:rPr>
          <w:rFonts w:ascii="Arial" w:hAnsi="Arial" w:cs="Arial"/>
          <w:sz w:val="24"/>
          <w:szCs w:val="24"/>
        </w:rPr>
        <w:t xml:space="preserve"> </w:t>
      </w:r>
      <w:r>
        <w:rPr>
          <w:rFonts w:ascii="Arial" w:hAnsi="Arial" w:cs="Arial"/>
          <w:sz w:val="24"/>
          <w:szCs w:val="24"/>
        </w:rPr>
        <w:t>elfogadhat</w:t>
      </w:r>
      <w:r w:rsidR="00B56F0E">
        <w:rPr>
          <w:rFonts w:ascii="Arial" w:hAnsi="Arial" w:cs="Arial"/>
          <w:sz w:val="24"/>
          <w:szCs w:val="24"/>
        </w:rPr>
        <w:t>ó</w:t>
      </w:r>
      <w:r>
        <w:rPr>
          <w:rFonts w:ascii="Arial" w:hAnsi="Arial" w:cs="Arial"/>
          <w:sz w:val="24"/>
          <w:szCs w:val="24"/>
        </w:rPr>
        <w:t>. A városban</w:t>
      </w:r>
      <w:r w:rsidR="00EA593E">
        <w:rPr>
          <w:rFonts w:ascii="Arial" w:hAnsi="Arial" w:cs="Arial"/>
          <w:sz w:val="24"/>
          <w:szCs w:val="24"/>
        </w:rPr>
        <w:t xml:space="preserve">, </w:t>
      </w:r>
      <w:r>
        <w:rPr>
          <w:rFonts w:ascii="Arial" w:hAnsi="Arial" w:cs="Arial"/>
          <w:sz w:val="24"/>
          <w:szCs w:val="24"/>
        </w:rPr>
        <w:t>sok kollégiumb</w:t>
      </w:r>
      <w:r w:rsidR="00EA593E">
        <w:rPr>
          <w:rFonts w:ascii="Arial" w:hAnsi="Arial" w:cs="Arial"/>
          <w:sz w:val="24"/>
          <w:szCs w:val="24"/>
        </w:rPr>
        <w:t>an a kihasználtság alig 60%-os.</w:t>
      </w:r>
      <w:r w:rsidR="00B56F0E">
        <w:rPr>
          <w:rFonts w:ascii="Arial" w:hAnsi="Arial" w:cs="Arial"/>
          <w:sz w:val="24"/>
          <w:szCs w:val="24"/>
        </w:rPr>
        <w:t xml:space="preserve"> </w:t>
      </w:r>
      <w:r>
        <w:rPr>
          <w:rFonts w:ascii="Arial" w:hAnsi="Arial" w:cs="Arial"/>
          <w:sz w:val="24"/>
          <w:szCs w:val="24"/>
        </w:rPr>
        <w:t>Tavalyhoz képest némi javulás tapasztalható. A tanév végi létszám 5</w:t>
      </w:r>
      <w:r w:rsidR="00EA593E">
        <w:rPr>
          <w:rFonts w:ascii="Arial" w:hAnsi="Arial" w:cs="Arial"/>
          <w:sz w:val="24"/>
          <w:szCs w:val="24"/>
        </w:rPr>
        <w:t>7</w:t>
      </w:r>
      <w:r w:rsidR="00B56F0E">
        <w:rPr>
          <w:rFonts w:ascii="Arial" w:hAnsi="Arial" w:cs="Arial"/>
          <w:sz w:val="24"/>
          <w:szCs w:val="24"/>
        </w:rPr>
        <w:t xml:space="preserve"> </w:t>
      </w:r>
      <w:r>
        <w:rPr>
          <w:rFonts w:ascii="Arial" w:hAnsi="Arial" w:cs="Arial"/>
          <w:sz w:val="24"/>
          <w:szCs w:val="24"/>
        </w:rPr>
        <w:t>fő! A</w:t>
      </w:r>
      <w:r w:rsidR="00EA593E">
        <w:rPr>
          <w:rFonts w:ascii="Arial" w:hAnsi="Arial" w:cs="Arial"/>
          <w:sz w:val="24"/>
          <w:szCs w:val="24"/>
        </w:rPr>
        <w:t xml:space="preserve"> </w:t>
      </w:r>
      <w:r>
        <w:rPr>
          <w:rFonts w:ascii="Arial" w:hAnsi="Arial" w:cs="Arial"/>
          <w:sz w:val="24"/>
          <w:szCs w:val="24"/>
        </w:rPr>
        <w:t>lemorzsolódás elsődleges oka, hogy nagyon sok gyerek más iskolába távozott, vagy lakóhelyet váltott a család.</w:t>
      </w:r>
    </w:p>
    <w:p w:rsidR="00B56F0E" w:rsidRDefault="00B56F0E" w:rsidP="005C5610">
      <w:pPr>
        <w:spacing w:after="0" w:line="360" w:lineRule="auto"/>
        <w:jc w:val="both"/>
        <w:rPr>
          <w:rFonts w:ascii="Arial" w:hAnsi="Arial" w:cs="Arial"/>
          <w:sz w:val="24"/>
          <w:szCs w:val="24"/>
        </w:rPr>
      </w:pPr>
    </w:p>
    <w:p w:rsidR="005C5610" w:rsidRDefault="005C5610" w:rsidP="005C5610">
      <w:pPr>
        <w:spacing w:after="0" w:line="360" w:lineRule="auto"/>
        <w:jc w:val="both"/>
        <w:rPr>
          <w:rFonts w:ascii="Arial" w:hAnsi="Arial" w:cs="Arial"/>
          <w:b/>
          <w:sz w:val="24"/>
          <w:szCs w:val="24"/>
          <w:u w:val="single"/>
        </w:rPr>
      </w:pPr>
      <w:r>
        <w:rPr>
          <w:rFonts w:ascii="Arial" w:hAnsi="Arial" w:cs="Arial"/>
          <w:b/>
          <w:sz w:val="24"/>
          <w:szCs w:val="24"/>
          <w:u w:val="single"/>
        </w:rPr>
        <w:t>Nevelői-személyi feltételek:</w:t>
      </w:r>
    </w:p>
    <w:p w:rsidR="00B56F0E" w:rsidRDefault="00B56F0E" w:rsidP="005C5610">
      <w:pPr>
        <w:spacing w:after="0" w:line="360" w:lineRule="auto"/>
        <w:jc w:val="both"/>
        <w:rPr>
          <w:rFonts w:ascii="Arial" w:hAnsi="Arial" w:cs="Arial"/>
          <w:b/>
          <w:sz w:val="24"/>
          <w:szCs w:val="24"/>
          <w:u w:val="single"/>
        </w:rPr>
      </w:pPr>
    </w:p>
    <w:p w:rsidR="005C5610" w:rsidRDefault="005C5610" w:rsidP="005C5610">
      <w:pPr>
        <w:spacing w:after="0" w:line="360" w:lineRule="auto"/>
        <w:jc w:val="both"/>
        <w:rPr>
          <w:rFonts w:ascii="Arial" w:hAnsi="Arial" w:cs="Arial"/>
          <w:sz w:val="24"/>
          <w:szCs w:val="24"/>
        </w:rPr>
      </w:pPr>
      <w:r>
        <w:rPr>
          <w:rFonts w:ascii="Arial" w:hAnsi="Arial" w:cs="Arial"/>
          <w:sz w:val="24"/>
          <w:szCs w:val="24"/>
        </w:rPr>
        <w:t xml:space="preserve">Az elmúlt évekhez képest a személyi állományban </w:t>
      </w:r>
      <w:r w:rsidR="00EA593E">
        <w:rPr>
          <w:rFonts w:ascii="Arial" w:hAnsi="Arial" w:cs="Arial"/>
          <w:sz w:val="24"/>
          <w:szCs w:val="24"/>
        </w:rPr>
        <w:t xml:space="preserve">jelentős </w:t>
      </w:r>
      <w:r>
        <w:rPr>
          <w:rFonts w:ascii="Arial" w:hAnsi="Arial" w:cs="Arial"/>
          <w:sz w:val="24"/>
          <w:szCs w:val="24"/>
        </w:rPr>
        <w:t>változás történt.</w:t>
      </w:r>
      <w:r w:rsidR="00EA593E">
        <w:rPr>
          <w:rFonts w:ascii="Arial" w:hAnsi="Arial" w:cs="Arial"/>
          <w:sz w:val="24"/>
          <w:szCs w:val="24"/>
        </w:rPr>
        <w:t xml:space="preserve"> Bodor Emese tanárnő távozott az intézményből, helyette Puskás Anita nyert felvételt. Sajnos ő nem váltotta be a hozzá fűzött reményeket és ő is távozott a kollégiumból. Helyette Papik Judit látja el a nevelőtanári feladatokat.</w:t>
      </w:r>
    </w:p>
    <w:p w:rsidR="005C5610" w:rsidRDefault="00EA593E" w:rsidP="005C5610">
      <w:pPr>
        <w:spacing w:after="0" w:line="360" w:lineRule="auto"/>
        <w:jc w:val="both"/>
        <w:rPr>
          <w:rFonts w:ascii="Arial" w:hAnsi="Arial" w:cs="Arial"/>
          <w:sz w:val="24"/>
          <w:szCs w:val="24"/>
        </w:rPr>
      </w:pPr>
      <w:r>
        <w:rPr>
          <w:rFonts w:ascii="Arial" w:hAnsi="Arial" w:cs="Arial"/>
          <w:sz w:val="24"/>
          <w:szCs w:val="24"/>
        </w:rPr>
        <w:t>Így t</w:t>
      </w:r>
      <w:r w:rsidR="005C5610">
        <w:rPr>
          <w:rFonts w:ascii="Arial" w:hAnsi="Arial" w:cs="Arial"/>
          <w:sz w:val="24"/>
          <w:szCs w:val="24"/>
        </w:rPr>
        <w:t>ovábbra i</w:t>
      </w:r>
      <w:r w:rsidR="00DC1583">
        <w:rPr>
          <w:rFonts w:ascii="Arial" w:hAnsi="Arial" w:cs="Arial"/>
          <w:sz w:val="24"/>
          <w:szCs w:val="24"/>
        </w:rPr>
        <w:t xml:space="preserve">s 2 női, 1 férfi nevelőtanár, 1 </w:t>
      </w:r>
      <w:r w:rsidR="005C5610">
        <w:rPr>
          <w:rFonts w:ascii="Arial" w:hAnsi="Arial" w:cs="Arial"/>
          <w:sz w:val="24"/>
          <w:szCs w:val="24"/>
        </w:rPr>
        <w:t>fő kollégiumi orvos, I fő védőnő, 1 fő</w:t>
      </w:r>
      <w:r>
        <w:rPr>
          <w:rFonts w:ascii="Arial" w:hAnsi="Arial" w:cs="Arial"/>
          <w:sz w:val="24"/>
          <w:szCs w:val="24"/>
        </w:rPr>
        <w:t xml:space="preserve"> </w:t>
      </w:r>
      <w:r w:rsidR="005C5610">
        <w:rPr>
          <w:rFonts w:ascii="Arial" w:hAnsi="Arial" w:cs="Arial"/>
          <w:sz w:val="24"/>
          <w:szCs w:val="24"/>
        </w:rPr>
        <w:t xml:space="preserve">kollégiumigazgató látja el a pedagógiai, illetve egészségügyi feladatokat. </w:t>
      </w:r>
    </w:p>
    <w:p w:rsidR="005C5610" w:rsidRDefault="005C5610" w:rsidP="005C5610">
      <w:pPr>
        <w:spacing w:after="0" w:line="360" w:lineRule="auto"/>
        <w:jc w:val="both"/>
        <w:rPr>
          <w:rFonts w:ascii="Arial" w:hAnsi="Arial" w:cs="Arial"/>
          <w:sz w:val="24"/>
          <w:szCs w:val="24"/>
        </w:rPr>
      </w:pPr>
      <w:r>
        <w:rPr>
          <w:rFonts w:ascii="Arial" w:hAnsi="Arial" w:cs="Arial"/>
          <w:sz w:val="24"/>
          <w:szCs w:val="24"/>
        </w:rPr>
        <w:t xml:space="preserve">A kollégium nevelőtanárai a kollégiumi munka mellett </w:t>
      </w:r>
      <w:proofErr w:type="spellStart"/>
      <w:r>
        <w:rPr>
          <w:rFonts w:ascii="Arial" w:hAnsi="Arial" w:cs="Arial"/>
          <w:sz w:val="24"/>
          <w:szCs w:val="24"/>
        </w:rPr>
        <w:t>mentorálási</w:t>
      </w:r>
      <w:proofErr w:type="spellEnd"/>
      <w:r>
        <w:rPr>
          <w:rFonts w:ascii="Arial" w:hAnsi="Arial" w:cs="Arial"/>
          <w:sz w:val="24"/>
          <w:szCs w:val="24"/>
        </w:rPr>
        <w:t xml:space="preserve"> feladatokat</w:t>
      </w:r>
      <w:r w:rsidR="00DC1583">
        <w:rPr>
          <w:rFonts w:ascii="Arial" w:hAnsi="Arial" w:cs="Arial"/>
          <w:sz w:val="24"/>
          <w:szCs w:val="24"/>
        </w:rPr>
        <w:t xml:space="preserve"> </w:t>
      </w:r>
      <w:r>
        <w:rPr>
          <w:rFonts w:ascii="Arial" w:hAnsi="Arial" w:cs="Arial"/>
          <w:sz w:val="24"/>
          <w:szCs w:val="24"/>
        </w:rPr>
        <w:t xml:space="preserve">is </w:t>
      </w:r>
      <w:proofErr w:type="spellStart"/>
      <w:r>
        <w:rPr>
          <w:rFonts w:ascii="Arial" w:hAnsi="Arial" w:cs="Arial"/>
          <w:sz w:val="24"/>
          <w:szCs w:val="24"/>
        </w:rPr>
        <w:t>ellátnak</w:t>
      </w:r>
      <w:proofErr w:type="spellEnd"/>
      <w:r>
        <w:rPr>
          <w:rFonts w:ascii="Arial" w:hAnsi="Arial" w:cs="Arial"/>
          <w:sz w:val="24"/>
          <w:szCs w:val="24"/>
        </w:rPr>
        <w:t>. Sajnos a mentorált tanulók közül többen iskolát váltottak.</w:t>
      </w:r>
    </w:p>
    <w:p w:rsidR="00DC1583" w:rsidRDefault="00DC1583" w:rsidP="005C5610">
      <w:pPr>
        <w:spacing w:after="0" w:line="360" w:lineRule="auto"/>
        <w:jc w:val="both"/>
        <w:rPr>
          <w:rFonts w:ascii="Arial" w:hAnsi="Arial" w:cs="Arial"/>
          <w:sz w:val="24"/>
          <w:szCs w:val="24"/>
        </w:rPr>
      </w:pPr>
    </w:p>
    <w:p w:rsidR="005C5610" w:rsidRDefault="005C5610" w:rsidP="005C5610">
      <w:pPr>
        <w:spacing w:after="0" w:line="360" w:lineRule="auto"/>
        <w:jc w:val="both"/>
        <w:rPr>
          <w:rFonts w:ascii="Arial" w:hAnsi="Arial" w:cs="Arial"/>
          <w:b/>
          <w:sz w:val="24"/>
          <w:szCs w:val="24"/>
          <w:u w:val="single"/>
        </w:rPr>
      </w:pPr>
      <w:r>
        <w:rPr>
          <w:rFonts w:ascii="Arial" w:hAnsi="Arial" w:cs="Arial"/>
          <w:b/>
          <w:sz w:val="24"/>
          <w:szCs w:val="24"/>
          <w:u w:val="single"/>
        </w:rPr>
        <w:t>A tanulmányi munka értékelése:</w:t>
      </w:r>
    </w:p>
    <w:p w:rsidR="00DC1583" w:rsidRDefault="00DC1583" w:rsidP="005C5610">
      <w:pPr>
        <w:spacing w:after="0" w:line="360" w:lineRule="auto"/>
        <w:jc w:val="both"/>
        <w:rPr>
          <w:rFonts w:ascii="Arial" w:hAnsi="Arial" w:cs="Arial"/>
          <w:b/>
          <w:sz w:val="24"/>
          <w:szCs w:val="24"/>
          <w:u w:val="single"/>
        </w:rPr>
      </w:pPr>
    </w:p>
    <w:p w:rsidR="005C5610" w:rsidRDefault="005C5610" w:rsidP="005C5610">
      <w:pPr>
        <w:spacing w:after="0" w:line="360" w:lineRule="auto"/>
        <w:jc w:val="both"/>
        <w:rPr>
          <w:rFonts w:ascii="Arial" w:hAnsi="Arial" w:cs="Arial"/>
          <w:sz w:val="24"/>
          <w:szCs w:val="24"/>
        </w:rPr>
      </w:pPr>
      <w:r>
        <w:rPr>
          <w:rFonts w:ascii="Arial" w:hAnsi="Arial" w:cs="Arial"/>
          <w:sz w:val="24"/>
          <w:szCs w:val="24"/>
        </w:rPr>
        <w:t>A kollégium tanulmányi átlaga 3,</w:t>
      </w:r>
      <w:r w:rsidR="00EA593E">
        <w:rPr>
          <w:rFonts w:ascii="Arial" w:hAnsi="Arial" w:cs="Arial"/>
          <w:sz w:val="24"/>
          <w:szCs w:val="24"/>
        </w:rPr>
        <w:t>27</w:t>
      </w:r>
      <w:r>
        <w:rPr>
          <w:rFonts w:ascii="Arial" w:hAnsi="Arial" w:cs="Arial"/>
          <w:sz w:val="24"/>
          <w:szCs w:val="24"/>
        </w:rPr>
        <w:t xml:space="preserve">. Az elmúlt félévhez viszonyítva </w:t>
      </w:r>
      <w:r w:rsidR="00EA593E">
        <w:rPr>
          <w:rFonts w:ascii="Arial" w:hAnsi="Arial" w:cs="Arial"/>
          <w:sz w:val="24"/>
          <w:szCs w:val="24"/>
        </w:rPr>
        <w:t>ez javulást jelent.</w:t>
      </w:r>
      <w:r>
        <w:rPr>
          <w:rFonts w:ascii="Arial" w:hAnsi="Arial" w:cs="Arial"/>
          <w:sz w:val="24"/>
          <w:szCs w:val="24"/>
        </w:rPr>
        <w:t xml:space="preserve"> A csoportok átlaga minden csoport esetében javult. Sikerült előre lépni a tanulmányi előmenetelt illetően. Ez mind a pedagógusok munkáját </w:t>
      </w:r>
      <w:r w:rsidR="0035540E">
        <w:rPr>
          <w:rFonts w:ascii="Arial" w:hAnsi="Arial" w:cs="Arial"/>
          <w:sz w:val="24"/>
          <w:szCs w:val="24"/>
        </w:rPr>
        <w:t>dicséri. A bukott tanulók száma</w:t>
      </w:r>
      <w:r>
        <w:rPr>
          <w:rFonts w:ascii="Arial" w:hAnsi="Arial" w:cs="Arial"/>
          <w:sz w:val="24"/>
          <w:szCs w:val="24"/>
        </w:rPr>
        <w:t xml:space="preserve"> 13 fő. A félévkor vállalt kötelezettségüket a pedagógusok és tanulók teljesítették. A bukások száma kevesebb</w:t>
      </w:r>
      <w:r w:rsidR="00EF3780">
        <w:rPr>
          <w:rFonts w:ascii="Arial" w:hAnsi="Arial" w:cs="Arial"/>
          <w:sz w:val="24"/>
          <w:szCs w:val="24"/>
        </w:rPr>
        <w:t>,</w:t>
      </w:r>
      <w:r>
        <w:rPr>
          <w:rFonts w:ascii="Arial" w:hAnsi="Arial" w:cs="Arial"/>
          <w:sz w:val="24"/>
          <w:szCs w:val="24"/>
        </w:rPr>
        <w:t xml:space="preserve"> mint az iskolai, de az ott tanító kollégiumi nevelők számára nem vigasz. Legtöbb bukás (</w:t>
      </w:r>
      <w:r w:rsidR="00EF3780">
        <w:rPr>
          <w:rFonts w:ascii="Arial" w:hAnsi="Arial" w:cs="Arial"/>
          <w:sz w:val="24"/>
          <w:szCs w:val="24"/>
        </w:rPr>
        <w:t>6</w:t>
      </w:r>
      <w:r>
        <w:rPr>
          <w:rFonts w:ascii="Arial" w:hAnsi="Arial" w:cs="Arial"/>
          <w:sz w:val="24"/>
          <w:szCs w:val="24"/>
        </w:rPr>
        <w:t>-fő) a</w:t>
      </w:r>
      <w:r w:rsidR="00EF3780">
        <w:rPr>
          <w:rFonts w:ascii="Arial" w:hAnsi="Arial" w:cs="Arial"/>
          <w:sz w:val="24"/>
          <w:szCs w:val="24"/>
        </w:rPr>
        <w:t>z</w:t>
      </w:r>
      <w:r>
        <w:rPr>
          <w:rFonts w:ascii="Arial" w:hAnsi="Arial" w:cs="Arial"/>
          <w:sz w:val="24"/>
          <w:szCs w:val="24"/>
        </w:rPr>
        <w:t xml:space="preserve"> </w:t>
      </w:r>
      <w:r w:rsidR="0035540E">
        <w:rPr>
          <w:rFonts w:ascii="Arial" w:hAnsi="Arial" w:cs="Arial"/>
          <w:sz w:val="24"/>
          <w:szCs w:val="24"/>
        </w:rPr>
        <w:t>I</w:t>
      </w:r>
      <w:r>
        <w:rPr>
          <w:rFonts w:ascii="Arial" w:hAnsi="Arial" w:cs="Arial"/>
          <w:sz w:val="24"/>
          <w:szCs w:val="24"/>
        </w:rPr>
        <w:t>. csoportban, legkevesebb bukás (</w:t>
      </w:r>
      <w:r w:rsidR="00EF3780">
        <w:rPr>
          <w:rFonts w:ascii="Arial" w:hAnsi="Arial" w:cs="Arial"/>
          <w:sz w:val="24"/>
          <w:szCs w:val="24"/>
        </w:rPr>
        <w:t>3</w:t>
      </w:r>
      <w:r w:rsidR="0035540E">
        <w:rPr>
          <w:rFonts w:ascii="Arial" w:hAnsi="Arial" w:cs="Arial"/>
          <w:sz w:val="24"/>
          <w:szCs w:val="24"/>
        </w:rPr>
        <w:t xml:space="preserve"> </w:t>
      </w:r>
      <w:r>
        <w:rPr>
          <w:rFonts w:ascii="Arial" w:hAnsi="Arial" w:cs="Arial"/>
          <w:sz w:val="24"/>
          <w:szCs w:val="24"/>
        </w:rPr>
        <w:t xml:space="preserve">fő), a </w:t>
      </w:r>
      <w:r w:rsidR="0035540E">
        <w:rPr>
          <w:rFonts w:ascii="Arial" w:hAnsi="Arial" w:cs="Arial"/>
          <w:sz w:val="24"/>
          <w:szCs w:val="24"/>
        </w:rPr>
        <w:t>III</w:t>
      </w:r>
      <w:r>
        <w:rPr>
          <w:rFonts w:ascii="Arial" w:hAnsi="Arial" w:cs="Arial"/>
          <w:sz w:val="24"/>
          <w:szCs w:val="24"/>
        </w:rPr>
        <w:t>. csoportban fordult elő. A kollégiu</w:t>
      </w:r>
      <w:r w:rsidR="0035540E">
        <w:rPr>
          <w:rFonts w:ascii="Arial" w:hAnsi="Arial" w:cs="Arial"/>
          <w:sz w:val="24"/>
          <w:szCs w:val="24"/>
        </w:rPr>
        <w:t>m legjobb tanulmányi átlagát a III</w:t>
      </w:r>
      <w:r w:rsidR="00EF3780">
        <w:rPr>
          <w:rFonts w:ascii="Arial" w:hAnsi="Arial" w:cs="Arial"/>
          <w:sz w:val="24"/>
          <w:szCs w:val="24"/>
        </w:rPr>
        <w:t>. csoport (3.49</w:t>
      </w:r>
      <w:r>
        <w:rPr>
          <w:rFonts w:ascii="Arial" w:hAnsi="Arial" w:cs="Arial"/>
          <w:sz w:val="24"/>
          <w:szCs w:val="24"/>
        </w:rPr>
        <w:t>) tanulói produkálták:</w:t>
      </w:r>
    </w:p>
    <w:p w:rsidR="005C5610" w:rsidRDefault="00EF3780" w:rsidP="005C5610">
      <w:pPr>
        <w:pStyle w:val="Listaszerbekezds"/>
        <w:numPr>
          <w:ilvl w:val="0"/>
          <w:numId w:val="2"/>
        </w:numPr>
        <w:spacing w:after="0" w:line="360" w:lineRule="auto"/>
        <w:jc w:val="both"/>
        <w:rPr>
          <w:rFonts w:ascii="Arial" w:hAnsi="Arial" w:cs="Arial"/>
          <w:sz w:val="24"/>
          <w:szCs w:val="24"/>
        </w:rPr>
      </w:pPr>
      <w:proofErr w:type="spellStart"/>
      <w:r>
        <w:rPr>
          <w:rFonts w:ascii="Arial" w:hAnsi="Arial" w:cs="Arial"/>
          <w:sz w:val="24"/>
          <w:szCs w:val="24"/>
        </w:rPr>
        <w:t>Uszta</w:t>
      </w:r>
      <w:proofErr w:type="spellEnd"/>
      <w:r>
        <w:rPr>
          <w:rFonts w:ascii="Arial" w:hAnsi="Arial" w:cs="Arial"/>
          <w:sz w:val="24"/>
          <w:szCs w:val="24"/>
        </w:rPr>
        <w:t xml:space="preserve"> Karolina,</w:t>
      </w:r>
    </w:p>
    <w:p w:rsidR="005C5610" w:rsidRDefault="00EF3780" w:rsidP="005C5610">
      <w:pPr>
        <w:pStyle w:val="Listaszerbekezds"/>
        <w:numPr>
          <w:ilvl w:val="0"/>
          <w:numId w:val="2"/>
        </w:numPr>
        <w:spacing w:after="0" w:line="360" w:lineRule="auto"/>
        <w:jc w:val="both"/>
        <w:rPr>
          <w:rFonts w:ascii="Arial" w:hAnsi="Arial" w:cs="Arial"/>
          <w:sz w:val="24"/>
          <w:szCs w:val="24"/>
        </w:rPr>
      </w:pPr>
      <w:r>
        <w:rPr>
          <w:rFonts w:ascii="Arial" w:hAnsi="Arial" w:cs="Arial"/>
          <w:sz w:val="24"/>
          <w:szCs w:val="24"/>
        </w:rPr>
        <w:t>Rákos Rebeka,</w:t>
      </w:r>
    </w:p>
    <w:p w:rsidR="00EF3780" w:rsidRDefault="00EF3780" w:rsidP="005C5610">
      <w:pPr>
        <w:pStyle w:val="Listaszerbekezds"/>
        <w:numPr>
          <w:ilvl w:val="0"/>
          <w:numId w:val="2"/>
        </w:numPr>
        <w:spacing w:after="0" w:line="360" w:lineRule="auto"/>
        <w:jc w:val="both"/>
        <w:rPr>
          <w:rFonts w:ascii="Arial" w:hAnsi="Arial" w:cs="Arial"/>
          <w:sz w:val="24"/>
          <w:szCs w:val="24"/>
        </w:rPr>
      </w:pPr>
      <w:r>
        <w:rPr>
          <w:rFonts w:ascii="Arial" w:hAnsi="Arial" w:cs="Arial"/>
          <w:sz w:val="24"/>
          <w:szCs w:val="24"/>
        </w:rPr>
        <w:t xml:space="preserve">Ferenczi Beatrix </w:t>
      </w:r>
    </w:p>
    <w:p w:rsidR="0035540E" w:rsidRDefault="0035540E" w:rsidP="0035540E">
      <w:pPr>
        <w:pStyle w:val="Listaszerbekezds"/>
        <w:spacing w:after="0" w:line="360" w:lineRule="auto"/>
        <w:jc w:val="both"/>
        <w:rPr>
          <w:rFonts w:ascii="Arial" w:hAnsi="Arial" w:cs="Arial"/>
          <w:sz w:val="24"/>
          <w:szCs w:val="24"/>
        </w:rPr>
      </w:pPr>
    </w:p>
    <w:p w:rsidR="005C5610" w:rsidRDefault="005C5610" w:rsidP="0035540E">
      <w:pPr>
        <w:spacing w:after="0" w:line="360" w:lineRule="auto"/>
        <w:jc w:val="both"/>
        <w:rPr>
          <w:rFonts w:ascii="Arial" w:hAnsi="Arial" w:cs="Arial"/>
          <w:sz w:val="24"/>
          <w:szCs w:val="24"/>
        </w:rPr>
      </w:pPr>
      <w:r>
        <w:rPr>
          <w:rFonts w:ascii="Arial" w:hAnsi="Arial" w:cs="Arial"/>
          <w:b/>
          <w:sz w:val="24"/>
          <w:szCs w:val="24"/>
        </w:rPr>
        <w:lastRenderedPageBreak/>
        <w:t xml:space="preserve"> Összefoglalva:</w:t>
      </w:r>
      <w:r>
        <w:rPr>
          <w:rFonts w:ascii="Arial" w:hAnsi="Arial" w:cs="Arial"/>
          <w:sz w:val="24"/>
          <w:szCs w:val="24"/>
        </w:rPr>
        <w:t xml:space="preserve"> a tanulmányi eredmény számottevően javult </w:t>
      </w:r>
      <w:r w:rsidR="00EF3780">
        <w:rPr>
          <w:rFonts w:ascii="Arial" w:hAnsi="Arial" w:cs="Arial"/>
          <w:sz w:val="24"/>
          <w:szCs w:val="24"/>
        </w:rPr>
        <w:t>félévhez</w:t>
      </w:r>
      <w:r>
        <w:rPr>
          <w:rFonts w:ascii="Arial" w:hAnsi="Arial" w:cs="Arial"/>
          <w:sz w:val="24"/>
          <w:szCs w:val="24"/>
        </w:rPr>
        <w:t xml:space="preserve"> viszonyítva.</w:t>
      </w:r>
    </w:p>
    <w:p w:rsidR="0035540E" w:rsidRDefault="0035540E" w:rsidP="0035540E">
      <w:pPr>
        <w:spacing w:after="0" w:line="360" w:lineRule="auto"/>
        <w:jc w:val="both"/>
        <w:rPr>
          <w:rFonts w:ascii="Arial" w:hAnsi="Arial" w:cs="Arial"/>
          <w:sz w:val="24"/>
          <w:szCs w:val="24"/>
        </w:rPr>
      </w:pPr>
    </w:p>
    <w:p w:rsidR="00F04C34" w:rsidRDefault="005C5610" w:rsidP="005C5610">
      <w:pPr>
        <w:spacing w:after="0" w:line="360" w:lineRule="auto"/>
        <w:jc w:val="both"/>
        <w:rPr>
          <w:rFonts w:ascii="Arial" w:hAnsi="Arial" w:cs="Arial"/>
          <w:b/>
          <w:sz w:val="24"/>
          <w:szCs w:val="24"/>
          <w:u w:val="single"/>
        </w:rPr>
      </w:pPr>
      <w:r>
        <w:rPr>
          <w:rFonts w:ascii="Arial" w:hAnsi="Arial" w:cs="Arial"/>
          <w:b/>
          <w:sz w:val="24"/>
          <w:szCs w:val="24"/>
          <w:u w:val="single"/>
        </w:rPr>
        <w:t>A kollégium fegyelmi helyzete:</w:t>
      </w:r>
    </w:p>
    <w:p w:rsidR="0035540E" w:rsidRDefault="0035540E" w:rsidP="005C5610">
      <w:pPr>
        <w:spacing w:after="0" w:line="360" w:lineRule="auto"/>
        <w:jc w:val="both"/>
        <w:rPr>
          <w:rFonts w:ascii="Arial" w:hAnsi="Arial" w:cs="Arial"/>
          <w:b/>
          <w:sz w:val="24"/>
          <w:szCs w:val="24"/>
          <w:u w:val="single"/>
        </w:rPr>
      </w:pPr>
    </w:p>
    <w:p w:rsidR="005C5610" w:rsidRDefault="005C5610" w:rsidP="005C5610">
      <w:pPr>
        <w:spacing w:after="0" w:line="360" w:lineRule="auto"/>
        <w:jc w:val="both"/>
        <w:rPr>
          <w:rFonts w:ascii="Arial" w:hAnsi="Arial" w:cs="Arial"/>
          <w:sz w:val="24"/>
          <w:szCs w:val="24"/>
        </w:rPr>
      </w:pPr>
      <w:r>
        <w:rPr>
          <w:rFonts w:ascii="Arial" w:hAnsi="Arial" w:cs="Arial"/>
          <w:sz w:val="24"/>
          <w:szCs w:val="24"/>
        </w:rPr>
        <w:t xml:space="preserve"> Nevelőtanár</w:t>
      </w:r>
      <w:r w:rsidR="00F04C34">
        <w:rPr>
          <w:rFonts w:ascii="Arial" w:hAnsi="Arial" w:cs="Arial"/>
          <w:sz w:val="24"/>
          <w:szCs w:val="24"/>
        </w:rPr>
        <w:t>i, illetve igazgatói megrovást 16</w:t>
      </w:r>
      <w:r>
        <w:rPr>
          <w:rFonts w:ascii="Arial" w:hAnsi="Arial" w:cs="Arial"/>
          <w:sz w:val="24"/>
          <w:szCs w:val="24"/>
        </w:rPr>
        <w:t xml:space="preserve"> fő kapott.</w:t>
      </w:r>
      <w:r w:rsidR="0035540E">
        <w:rPr>
          <w:rFonts w:ascii="Arial" w:hAnsi="Arial" w:cs="Arial"/>
          <w:sz w:val="24"/>
          <w:szCs w:val="24"/>
        </w:rPr>
        <w:t xml:space="preserve"> </w:t>
      </w:r>
      <w:r>
        <w:rPr>
          <w:rFonts w:ascii="Arial" w:hAnsi="Arial" w:cs="Arial"/>
          <w:sz w:val="24"/>
          <w:szCs w:val="24"/>
        </w:rPr>
        <w:t>Többnyire a házirend megsértése, apróbb lopások, szobák nem megfelelő tisztasága</w:t>
      </w:r>
      <w:r w:rsidR="0035540E">
        <w:rPr>
          <w:rFonts w:ascii="Arial" w:hAnsi="Arial" w:cs="Arial"/>
          <w:sz w:val="24"/>
          <w:szCs w:val="24"/>
        </w:rPr>
        <w:t xml:space="preserve"> </w:t>
      </w:r>
      <w:r>
        <w:rPr>
          <w:rFonts w:ascii="Arial" w:hAnsi="Arial" w:cs="Arial"/>
          <w:sz w:val="24"/>
          <w:szCs w:val="24"/>
        </w:rPr>
        <w:t xml:space="preserve">a fegyelmi felelősségre vonás oka. Dicséretben </w:t>
      </w:r>
      <w:r w:rsidR="00F04C34">
        <w:rPr>
          <w:rFonts w:ascii="Arial" w:hAnsi="Arial" w:cs="Arial"/>
          <w:sz w:val="24"/>
          <w:szCs w:val="24"/>
        </w:rPr>
        <w:t>19</w:t>
      </w:r>
      <w:r>
        <w:rPr>
          <w:rFonts w:ascii="Arial" w:hAnsi="Arial" w:cs="Arial"/>
          <w:sz w:val="24"/>
          <w:szCs w:val="24"/>
        </w:rPr>
        <w:t xml:space="preserve"> fő részesült közösségi munkáért.</w:t>
      </w:r>
      <w:r w:rsidR="0035540E">
        <w:rPr>
          <w:rFonts w:ascii="Arial" w:hAnsi="Arial" w:cs="Arial"/>
          <w:sz w:val="24"/>
          <w:szCs w:val="24"/>
        </w:rPr>
        <w:t xml:space="preserve"> </w:t>
      </w:r>
      <w:r>
        <w:rPr>
          <w:rFonts w:ascii="Arial" w:hAnsi="Arial" w:cs="Arial"/>
          <w:sz w:val="24"/>
          <w:szCs w:val="24"/>
        </w:rPr>
        <w:t>Örömmel állapítható meg, hogy a</w:t>
      </w:r>
      <w:r w:rsidR="0035540E">
        <w:rPr>
          <w:rFonts w:ascii="Arial" w:hAnsi="Arial" w:cs="Arial"/>
          <w:sz w:val="24"/>
          <w:szCs w:val="24"/>
        </w:rPr>
        <w:t>z étkezési</w:t>
      </w:r>
      <w:r>
        <w:rPr>
          <w:rFonts w:ascii="Arial" w:hAnsi="Arial" w:cs="Arial"/>
          <w:sz w:val="24"/>
          <w:szCs w:val="24"/>
        </w:rPr>
        <w:t xml:space="preserve"> térítési díjak befizetésében az elmúlt évhez viszonyítva</w:t>
      </w:r>
      <w:r w:rsidR="00F04C34">
        <w:rPr>
          <w:rFonts w:ascii="Arial" w:hAnsi="Arial" w:cs="Arial"/>
          <w:sz w:val="24"/>
          <w:szCs w:val="24"/>
        </w:rPr>
        <w:t xml:space="preserve"> most is</w:t>
      </w:r>
      <w:r>
        <w:rPr>
          <w:rFonts w:ascii="Arial" w:hAnsi="Arial" w:cs="Arial"/>
          <w:sz w:val="24"/>
          <w:szCs w:val="24"/>
        </w:rPr>
        <w:t xml:space="preserve"> javulás tapasztalható.</w:t>
      </w:r>
    </w:p>
    <w:p w:rsidR="0035540E" w:rsidRDefault="0035540E" w:rsidP="005C5610">
      <w:pPr>
        <w:spacing w:after="0" w:line="360" w:lineRule="auto"/>
        <w:jc w:val="both"/>
        <w:rPr>
          <w:rFonts w:ascii="Arial" w:hAnsi="Arial" w:cs="Arial"/>
          <w:b/>
          <w:sz w:val="24"/>
          <w:szCs w:val="24"/>
          <w:u w:val="single"/>
        </w:rPr>
      </w:pPr>
    </w:p>
    <w:p w:rsidR="005C5610" w:rsidRDefault="005C5610" w:rsidP="005C5610">
      <w:pPr>
        <w:spacing w:after="0" w:line="360" w:lineRule="auto"/>
        <w:jc w:val="both"/>
        <w:rPr>
          <w:rFonts w:ascii="Arial" w:hAnsi="Arial" w:cs="Arial"/>
          <w:b/>
          <w:sz w:val="24"/>
          <w:szCs w:val="24"/>
          <w:u w:val="single"/>
        </w:rPr>
      </w:pPr>
      <w:r>
        <w:rPr>
          <w:rFonts w:ascii="Arial" w:hAnsi="Arial" w:cs="Arial"/>
          <w:b/>
          <w:sz w:val="24"/>
          <w:szCs w:val="24"/>
          <w:u w:val="single"/>
        </w:rPr>
        <w:t>Szabadidős tevékenységek:</w:t>
      </w:r>
    </w:p>
    <w:p w:rsidR="0035540E" w:rsidRDefault="0035540E" w:rsidP="005C5610">
      <w:pPr>
        <w:spacing w:after="0" w:line="360" w:lineRule="auto"/>
        <w:jc w:val="both"/>
        <w:rPr>
          <w:rFonts w:ascii="Arial" w:hAnsi="Arial" w:cs="Arial"/>
          <w:b/>
          <w:sz w:val="24"/>
          <w:szCs w:val="24"/>
          <w:u w:val="single"/>
        </w:rPr>
      </w:pPr>
    </w:p>
    <w:p w:rsidR="005C5610" w:rsidRDefault="000A633C" w:rsidP="005C5610">
      <w:pPr>
        <w:spacing w:after="0" w:line="360" w:lineRule="auto"/>
        <w:jc w:val="both"/>
        <w:rPr>
          <w:rFonts w:ascii="Arial" w:hAnsi="Arial" w:cs="Arial"/>
          <w:sz w:val="24"/>
          <w:szCs w:val="24"/>
        </w:rPr>
      </w:pPr>
      <w:r>
        <w:rPr>
          <w:rFonts w:ascii="Arial" w:hAnsi="Arial" w:cs="Arial"/>
          <w:sz w:val="24"/>
          <w:szCs w:val="24"/>
        </w:rPr>
        <w:t>A tanuló</w:t>
      </w:r>
      <w:r w:rsidR="005C5610">
        <w:rPr>
          <w:rFonts w:ascii="Arial" w:hAnsi="Arial" w:cs="Arial"/>
          <w:sz w:val="24"/>
          <w:szCs w:val="24"/>
        </w:rPr>
        <w:t>k szabadidejükben:</w:t>
      </w:r>
    </w:p>
    <w:p w:rsidR="005C5610" w:rsidRDefault="005C5610" w:rsidP="005C5610">
      <w:pPr>
        <w:pStyle w:val="Listaszerbekezds"/>
        <w:numPr>
          <w:ilvl w:val="0"/>
          <w:numId w:val="2"/>
        </w:numPr>
        <w:spacing w:after="0" w:line="360" w:lineRule="auto"/>
        <w:jc w:val="both"/>
        <w:rPr>
          <w:rFonts w:ascii="Arial" w:hAnsi="Arial" w:cs="Arial"/>
          <w:sz w:val="24"/>
          <w:szCs w:val="24"/>
        </w:rPr>
      </w:pPr>
      <w:r>
        <w:rPr>
          <w:rFonts w:ascii="Arial" w:hAnsi="Arial" w:cs="Arial"/>
          <w:sz w:val="24"/>
          <w:szCs w:val="24"/>
        </w:rPr>
        <w:t xml:space="preserve">sakkoznak, </w:t>
      </w:r>
    </w:p>
    <w:p w:rsidR="005C5610" w:rsidRDefault="005C5610" w:rsidP="005C5610">
      <w:pPr>
        <w:pStyle w:val="Listaszerbekezds"/>
        <w:numPr>
          <w:ilvl w:val="0"/>
          <w:numId w:val="2"/>
        </w:numPr>
        <w:spacing w:after="0" w:line="360" w:lineRule="auto"/>
        <w:jc w:val="both"/>
        <w:rPr>
          <w:rFonts w:ascii="Arial" w:hAnsi="Arial" w:cs="Arial"/>
          <w:sz w:val="24"/>
          <w:szCs w:val="24"/>
        </w:rPr>
      </w:pPr>
      <w:r>
        <w:rPr>
          <w:rFonts w:ascii="Arial" w:hAnsi="Arial" w:cs="Arial"/>
          <w:sz w:val="24"/>
          <w:szCs w:val="24"/>
        </w:rPr>
        <w:t>billiárdoznak,</w:t>
      </w:r>
    </w:p>
    <w:p w:rsidR="005C5610" w:rsidRDefault="005C5610" w:rsidP="005C5610">
      <w:pPr>
        <w:pStyle w:val="Listaszerbekezds"/>
        <w:numPr>
          <w:ilvl w:val="0"/>
          <w:numId w:val="2"/>
        </w:numPr>
        <w:spacing w:after="0" w:line="360" w:lineRule="auto"/>
        <w:jc w:val="both"/>
        <w:rPr>
          <w:rFonts w:ascii="Arial" w:hAnsi="Arial" w:cs="Arial"/>
          <w:sz w:val="24"/>
          <w:szCs w:val="24"/>
        </w:rPr>
      </w:pPr>
      <w:r>
        <w:rPr>
          <w:rFonts w:ascii="Arial" w:hAnsi="Arial" w:cs="Arial"/>
          <w:sz w:val="24"/>
          <w:szCs w:val="24"/>
        </w:rPr>
        <w:t xml:space="preserve">városi versenyeken képviselik intézményünket. </w:t>
      </w:r>
    </w:p>
    <w:p w:rsidR="0035540E" w:rsidRDefault="0035540E" w:rsidP="005C5610">
      <w:pPr>
        <w:spacing w:after="0" w:line="360" w:lineRule="auto"/>
        <w:jc w:val="both"/>
        <w:rPr>
          <w:rFonts w:ascii="Arial" w:hAnsi="Arial" w:cs="Arial"/>
          <w:b/>
          <w:sz w:val="24"/>
          <w:szCs w:val="24"/>
          <w:u w:val="single"/>
        </w:rPr>
      </w:pPr>
    </w:p>
    <w:p w:rsidR="005C5610" w:rsidRDefault="005C5610" w:rsidP="005C5610">
      <w:pPr>
        <w:spacing w:after="0" w:line="360" w:lineRule="auto"/>
        <w:jc w:val="both"/>
        <w:rPr>
          <w:rFonts w:ascii="Arial" w:hAnsi="Arial" w:cs="Arial"/>
          <w:b/>
          <w:sz w:val="24"/>
          <w:szCs w:val="24"/>
          <w:u w:val="single"/>
        </w:rPr>
      </w:pPr>
      <w:r>
        <w:rPr>
          <w:rFonts w:ascii="Arial" w:hAnsi="Arial" w:cs="Arial"/>
          <w:b/>
          <w:sz w:val="24"/>
          <w:szCs w:val="24"/>
          <w:u w:val="single"/>
        </w:rPr>
        <w:t>Célkitűzéseik a 201</w:t>
      </w:r>
      <w:r w:rsidR="00564A24">
        <w:rPr>
          <w:rFonts w:ascii="Arial" w:hAnsi="Arial" w:cs="Arial"/>
          <w:b/>
          <w:sz w:val="24"/>
          <w:szCs w:val="24"/>
          <w:u w:val="single"/>
        </w:rPr>
        <w:t>5</w:t>
      </w:r>
      <w:r>
        <w:rPr>
          <w:rFonts w:ascii="Arial" w:hAnsi="Arial" w:cs="Arial"/>
          <w:b/>
          <w:sz w:val="24"/>
          <w:szCs w:val="24"/>
          <w:u w:val="single"/>
        </w:rPr>
        <w:t>-1</w:t>
      </w:r>
      <w:r w:rsidR="00564A24">
        <w:rPr>
          <w:rFonts w:ascii="Arial" w:hAnsi="Arial" w:cs="Arial"/>
          <w:b/>
          <w:sz w:val="24"/>
          <w:szCs w:val="24"/>
          <w:u w:val="single"/>
        </w:rPr>
        <w:t>6</w:t>
      </w:r>
      <w:r>
        <w:rPr>
          <w:rFonts w:ascii="Arial" w:hAnsi="Arial" w:cs="Arial"/>
          <w:b/>
          <w:sz w:val="24"/>
          <w:szCs w:val="24"/>
          <w:u w:val="single"/>
        </w:rPr>
        <w:t>-tanévre:</w:t>
      </w:r>
    </w:p>
    <w:p w:rsidR="0035540E" w:rsidRDefault="0035540E" w:rsidP="005C5610">
      <w:pPr>
        <w:spacing w:after="0" w:line="360" w:lineRule="auto"/>
        <w:jc w:val="both"/>
        <w:rPr>
          <w:rFonts w:ascii="Arial" w:hAnsi="Arial" w:cs="Arial"/>
          <w:b/>
          <w:sz w:val="24"/>
          <w:szCs w:val="24"/>
          <w:u w:val="single"/>
        </w:rPr>
      </w:pPr>
    </w:p>
    <w:p w:rsidR="005C5610" w:rsidRDefault="005C5610" w:rsidP="005C5610">
      <w:pPr>
        <w:pStyle w:val="Listaszerbekezds"/>
        <w:numPr>
          <w:ilvl w:val="0"/>
          <w:numId w:val="3"/>
        </w:numPr>
        <w:spacing w:after="0" w:line="360" w:lineRule="auto"/>
        <w:jc w:val="both"/>
        <w:rPr>
          <w:rFonts w:ascii="Arial" w:hAnsi="Arial" w:cs="Arial"/>
          <w:sz w:val="24"/>
          <w:szCs w:val="24"/>
        </w:rPr>
      </w:pPr>
      <w:r>
        <w:rPr>
          <w:rFonts w:ascii="Arial" w:hAnsi="Arial" w:cs="Arial"/>
          <w:sz w:val="24"/>
          <w:szCs w:val="24"/>
        </w:rPr>
        <w:t>továbbra is hatékony segítségnyújtás a tanulmányi munka javításához,</w:t>
      </w:r>
    </w:p>
    <w:p w:rsidR="005C5610" w:rsidRDefault="005C5610" w:rsidP="005C5610">
      <w:pPr>
        <w:pStyle w:val="Listaszerbekezds"/>
        <w:numPr>
          <w:ilvl w:val="0"/>
          <w:numId w:val="3"/>
        </w:numPr>
        <w:spacing w:after="0" w:line="360" w:lineRule="auto"/>
        <w:jc w:val="both"/>
        <w:rPr>
          <w:rFonts w:ascii="Arial" w:hAnsi="Arial" w:cs="Arial"/>
          <w:sz w:val="24"/>
          <w:szCs w:val="24"/>
        </w:rPr>
      </w:pPr>
      <w:r>
        <w:rPr>
          <w:rFonts w:ascii="Arial" w:hAnsi="Arial" w:cs="Arial"/>
          <w:sz w:val="24"/>
          <w:szCs w:val="24"/>
        </w:rPr>
        <w:t>a tanulószobai fegyelem javítása,</w:t>
      </w:r>
    </w:p>
    <w:p w:rsidR="005C5610" w:rsidRDefault="005C5610" w:rsidP="005C5610">
      <w:pPr>
        <w:pStyle w:val="Listaszerbekezds"/>
        <w:numPr>
          <w:ilvl w:val="0"/>
          <w:numId w:val="3"/>
        </w:numPr>
        <w:spacing w:after="0" w:line="360" w:lineRule="auto"/>
        <w:jc w:val="both"/>
        <w:rPr>
          <w:rFonts w:ascii="Arial" w:hAnsi="Arial" w:cs="Arial"/>
          <w:sz w:val="24"/>
          <w:szCs w:val="24"/>
        </w:rPr>
      </w:pPr>
      <w:r>
        <w:rPr>
          <w:rFonts w:ascii="Arial" w:hAnsi="Arial" w:cs="Arial"/>
          <w:sz w:val="24"/>
          <w:szCs w:val="24"/>
        </w:rPr>
        <w:t>a bukások számának további csökkentése,</w:t>
      </w:r>
    </w:p>
    <w:p w:rsidR="005C5610" w:rsidRPr="00AB2D10" w:rsidRDefault="005C5610" w:rsidP="00AB2D10">
      <w:pPr>
        <w:pStyle w:val="Listaszerbekezds"/>
        <w:numPr>
          <w:ilvl w:val="0"/>
          <w:numId w:val="3"/>
        </w:numPr>
        <w:spacing w:after="0" w:line="360" w:lineRule="auto"/>
        <w:jc w:val="both"/>
        <w:rPr>
          <w:rFonts w:ascii="Arial" w:hAnsi="Arial" w:cs="Arial"/>
          <w:sz w:val="24"/>
          <w:szCs w:val="24"/>
        </w:rPr>
      </w:pPr>
      <w:r w:rsidRPr="00AB2D10">
        <w:rPr>
          <w:rFonts w:ascii="Arial" w:hAnsi="Arial" w:cs="Arial"/>
          <w:sz w:val="24"/>
          <w:szCs w:val="24"/>
        </w:rPr>
        <w:t>a fegyelmi helyzet további javítása,</w:t>
      </w:r>
    </w:p>
    <w:p w:rsidR="005C5610" w:rsidRDefault="005C5610" w:rsidP="005C5610">
      <w:pPr>
        <w:pStyle w:val="Listaszerbekezds"/>
        <w:numPr>
          <w:ilvl w:val="0"/>
          <w:numId w:val="3"/>
        </w:numPr>
        <w:spacing w:after="0" w:line="360" w:lineRule="auto"/>
        <w:jc w:val="both"/>
        <w:rPr>
          <w:rFonts w:ascii="Arial" w:hAnsi="Arial" w:cs="Arial"/>
          <w:sz w:val="24"/>
          <w:szCs w:val="24"/>
        </w:rPr>
      </w:pPr>
      <w:r>
        <w:rPr>
          <w:rFonts w:ascii="Arial" w:hAnsi="Arial" w:cs="Arial"/>
          <w:sz w:val="24"/>
          <w:szCs w:val="24"/>
        </w:rPr>
        <w:t>a tanulói aktivitás növelése</w:t>
      </w:r>
      <w:r w:rsidR="00AB2D10">
        <w:rPr>
          <w:rFonts w:ascii="Arial" w:hAnsi="Arial" w:cs="Arial"/>
          <w:sz w:val="24"/>
          <w:szCs w:val="24"/>
        </w:rPr>
        <w:t>.</w:t>
      </w:r>
    </w:p>
    <w:p w:rsidR="003D3C77" w:rsidRDefault="003D3C77" w:rsidP="00FB7ACC">
      <w:pPr>
        <w:spacing w:after="0" w:line="360" w:lineRule="auto"/>
        <w:jc w:val="both"/>
        <w:rPr>
          <w:rFonts w:ascii="Arial" w:hAnsi="Arial" w:cs="Arial"/>
          <w:sz w:val="24"/>
          <w:szCs w:val="24"/>
        </w:rPr>
      </w:pPr>
    </w:p>
    <w:p w:rsidR="00B32787" w:rsidRDefault="00B32787">
      <w:pPr>
        <w:spacing w:line="259" w:lineRule="auto"/>
        <w:rPr>
          <w:rFonts w:ascii="Arial" w:hAnsi="Arial" w:cs="Arial"/>
          <w:sz w:val="24"/>
          <w:szCs w:val="24"/>
        </w:rPr>
      </w:pPr>
      <w:r>
        <w:rPr>
          <w:rFonts w:ascii="Arial" w:hAnsi="Arial" w:cs="Arial"/>
          <w:sz w:val="24"/>
          <w:szCs w:val="24"/>
        </w:rPr>
        <w:br w:type="page"/>
      </w:r>
    </w:p>
    <w:p w:rsidR="003D3C77" w:rsidRDefault="003D3C77" w:rsidP="00FB7ACC">
      <w:pPr>
        <w:spacing w:after="0" w:line="360" w:lineRule="auto"/>
        <w:jc w:val="both"/>
        <w:rPr>
          <w:rFonts w:ascii="Arial" w:hAnsi="Arial" w:cs="Arial"/>
          <w:sz w:val="24"/>
          <w:szCs w:val="24"/>
        </w:rPr>
      </w:pPr>
    </w:p>
    <w:p w:rsidR="00C50FCE" w:rsidRDefault="00C50FCE" w:rsidP="00FB7ACC">
      <w:pPr>
        <w:spacing w:after="0" w:line="360" w:lineRule="auto"/>
        <w:jc w:val="both"/>
        <w:rPr>
          <w:rFonts w:ascii="Arial" w:hAnsi="Arial" w:cs="Arial"/>
          <w:sz w:val="24"/>
          <w:szCs w:val="24"/>
        </w:rPr>
      </w:pPr>
    </w:p>
    <w:p w:rsidR="00E507A6" w:rsidRDefault="00E507A6" w:rsidP="00E507A6">
      <w:pPr>
        <w:pStyle w:val="Listaszerbekezds"/>
        <w:numPr>
          <w:ilvl w:val="0"/>
          <w:numId w:val="1"/>
        </w:numPr>
        <w:spacing w:after="0" w:line="240" w:lineRule="auto"/>
        <w:rPr>
          <w:rFonts w:ascii="Arial" w:hAnsi="Arial" w:cs="Arial"/>
          <w:b/>
          <w:i/>
          <w:sz w:val="32"/>
          <w:szCs w:val="32"/>
          <w:u w:val="single"/>
        </w:rPr>
      </w:pPr>
      <w:r>
        <w:rPr>
          <w:rFonts w:ascii="Arial" w:hAnsi="Arial" w:cs="Arial"/>
          <w:b/>
          <w:i/>
          <w:sz w:val="32"/>
          <w:szCs w:val="32"/>
          <w:u w:val="single"/>
        </w:rPr>
        <w:t>Közé</w:t>
      </w:r>
      <w:r w:rsidR="00C50FCE">
        <w:rPr>
          <w:rFonts w:ascii="Arial" w:hAnsi="Arial" w:cs="Arial"/>
          <w:b/>
          <w:i/>
          <w:sz w:val="32"/>
          <w:szCs w:val="32"/>
          <w:u w:val="single"/>
        </w:rPr>
        <w:t>pfokú oktatás tanévi értékelése</w:t>
      </w:r>
      <w:r>
        <w:rPr>
          <w:rFonts w:ascii="Arial" w:hAnsi="Arial" w:cs="Arial"/>
          <w:b/>
          <w:i/>
          <w:sz w:val="32"/>
          <w:szCs w:val="32"/>
          <w:u w:val="single"/>
        </w:rPr>
        <w:t xml:space="preserve"> </w:t>
      </w:r>
    </w:p>
    <w:p w:rsidR="002B4AB7" w:rsidRDefault="002B4AB7" w:rsidP="002B4AB7">
      <w:pPr>
        <w:spacing w:after="0" w:line="360" w:lineRule="auto"/>
        <w:jc w:val="both"/>
        <w:rPr>
          <w:rFonts w:ascii="Arial" w:hAnsi="Arial" w:cs="Arial"/>
          <w:sz w:val="24"/>
          <w:szCs w:val="24"/>
        </w:rPr>
      </w:pPr>
    </w:p>
    <w:p w:rsidR="00BD466D" w:rsidRDefault="00BD466D" w:rsidP="00AB4894">
      <w:pPr>
        <w:pStyle w:val="Listaszerbekezds"/>
        <w:numPr>
          <w:ilvl w:val="3"/>
          <w:numId w:val="1"/>
        </w:numPr>
        <w:spacing w:after="0" w:line="360" w:lineRule="auto"/>
        <w:jc w:val="both"/>
        <w:rPr>
          <w:rFonts w:ascii="Arial" w:hAnsi="Arial" w:cs="Arial"/>
          <w:b/>
          <w:sz w:val="24"/>
          <w:szCs w:val="24"/>
          <w:u w:val="single"/>
        </w:rPr>
      </w:pPr>
      <w:r>
        <w:rPr>
          <w:rFonts w:ascii="Arial" w:hAnsi="Arial" w:cs="Arial"/>
          <w:b/>
          <w:sz w:val="24"/>
          <w:szCs w:val="24"/>
          <w:u w:val="single"/>
        </w:rPr>
        <w:t>Tanulói létszámok:</w:t>
      </w:r>
    </w:p>
    <w:p w:rsidR="00BD466D" w:rsidRDefault="00BD466D" w:rsidP="00BD466D">
      <w:pPr>
        <w:spacing w:after="0" w:line="360" w:lineRule="auto"/>
        <w:jc w:val="both"/>
        <w:rPr>
          <w:rFonts w:ascii="Arial" w:hAnsi="Arial" w:cs="Arial"/>
          <w:b/>
          <w:sz w:val="24"/>
          <w:szCs w:val="24"/>
          <w:u w:val="single"/>
        </w:rPr>
      </w:pPr>
    </w:p>
    <w:p w:rsidR="008D1DFA" w:rsidRDefault="008D1DFA" w:rsidP="008D1DFA">
      <w:pPr>
        <w:spacing w:line="360" w:lineRule="auto"/>
        <w:jc w:val="both"/>
        <w:rPr>
          <w:rFonts w:ascii="Arial" w:hAnsi="Arial" w:cs="Arial"/>
          <w:sz w:val="24"/>
          <w:szCs w:val="24"/>
        </w:rPr>
      </w:pPr>
      <w:r w:rsidRPr="00EC65DA">
        <w:rPr>
          <w:rFonts w:ascii="Arial" w:hAnsi="Arial" w:cs="Arial"/>
          <w:sz w:val="24"/>
          <w:szCs w:val="24"/>
        </w:rPr>
        <w:t xml:space="preserve">Szakiskolai </w:t>
      </w:r>
      <w:r>
        <w:rPr>
          <w:rFonts w:ascii="Arial" w:hAnsi="Arial" w:cs="Arial"/>
          <w:sz w:val="24"/>
          <w:szCs w:val="24"/>
        </w:rPr>
        <w:t>nevelés-</w:t>
      </w:r>
      <w:r w:rsidRPr="00EC65DA">
        <w:rPr>
          <w:rFonts w:ascii="Arial" w:hAnsi="Arial" w:cs="Arial"/>
          <w:sz w:val="24"/>
          <w:szCs w:val="24"/>
        </w:rPr>
        <w:t>oktatásban</w:t>
      </w:r>
      <w:r>
        <w:rPr>
          <w:rFonts w:ascii="Arial" w:hAnsi="Arial" w:cs="Arial"/>
          <w:sz w:val="24"/>
          <w:szCs w:val="24"/>
        </w:rPr>
        <w:t xml:space="preserve"> 5 telephelyen 323 fő, gimnáziumi nevelés-oktatásban 2 telephelyen 139 fő, szakközépiskolai nevelés-oktatásban 2 telephelyen 199 fő tanuló kezdett a 2015/2016. tanévben.</w:t>
      </w:r>
    </w:p>
    <w:p w:rsidR="00BD466D" w:rsidRDefault="00BD466D" w:rsidP="00BD466D">
      <w:pPr>
        <w:pStyle w:val="Listaszerbekezds"/>
        <w:spacing w:after="0" w:line="360" w:lineRule="auto"/>
        <w:ind w:left="2880"/>
        <w:jc w:val="both"/>
        <w:rPr>
          <w:rFonts w:ascii="Arial" w:hAnsi="Arial" w:cs="Arial"/>
          <w:b/>
          <w:sz w:val="24"/>
          <w:szCs w:val="24"/>
          <w:u w:val="single"/>
        </w:rPr>
      </w:pPr>
    </w:p>
    <w:p w:rsidR="002B4AB7" w:rsidRPr="00B14EC2" w:rsidRDefault="002B4AB7" w:rsidP="00AB4894">
      <w:pPr>
        <w:pStyle w:val="Listaszerbekezds"/>
        <w:numPr>
          <w:ilvl w:val="3"/>
          <w:numId w:val="1"/>
        </w:numPr>
        <w:spacing w:after="0" w:line="360" w:lineRule="auto"/>
        <w:jc w:val="both"/>
        <w:rPr>
          <w:rFonts w:ascii="Arial" w:hAnsi="Arial" w:cs="Arial"/>
          <w:b/>
          <w:sz w:val="24"/>
          <w:szCs w:val="24"/>
          <w:u w:val="single"/>
        </w:rPr>
      </w:pPr>
      <w:r w:rsidRPr="00B14EC2">
        <w:rPr>
          <w:rFonts w:ascii="Arial" w:hAnsi="Arial" w:cs="Arial"/>
          <w:b/>
          <w:sz w:val="24"/>
          <w:szCs w:val="24"/>
          <w:u w:val="single"/>
        </w:rPr>
        <w:t>Tanulmányi átlageredmények</w:t>
      </w:r>
      <w:r w:rsidR="00AB4894">
        <w:rPr>
          <w:rFonts w:ascii="Arial" w:hAnsi="Arial" w:cs="Arial"/>
          <w:b/>
          <w:sz w:val="24"/>
          <w:szCs w:val="24"/>
          <w:u w:val="single"/>
        </w:rPr>
        <w:t xml:space="preserve"> osztályonként</w:t>
      </w:r>
      <w:r w:rsidRPr="00B14EC2">
        <w:rPr>
          <w:rFonts w:ascii="Arial" w:hAnsi="Arial" w:cs="Arial"/>
          <w:b/>
          <w:sz w:val="24"/>
          <w:szCs w:val="24"/>
          <w:u w:val="single"/>
        </w:rPr>
        <w:t>:</w:t>
      </w:r>
    </w:p>
    <w:p w:rsidR="008859A8" w:rsidRDefault="008859A8" w:rsidP="008859A8">
      <w:pPr>
        <w:pStyle w:val="Standard"/>
        <w:tabs>
          <w:tab w:val="left" w:pos="982"/>
        </w:tabs>
        <w:jc w:val="both"/>
        <w:rPr>
          <w:rFonts w:ascii="Nimbus Roman No9 L" w:hAnsi="Nimbus Roman No9 L"/>
          <w:b/>
          <w:bCs/>
          <w:sz w:val="28"/>
          <w:szCs w:val="28"/>
        </w:rPr>
      </w:pPr>
    </w:p>
    <w:p w:rsidR="002B4AB7" w:rsidRPr="007E51F1" w:rsidRDefault="008859A8" w:rsidP="00B308F7">
      <w:pPr>
        <w:pStyle w:val="Cmsor1"/>
        <w:numPr>
          <w:ilvl w:val="0"/>
          <w:numId w:val="19"/>
        </w:numPr>
        <w:spacing w:line="360" w:lineRule="auto"/>
        <w:jc w:val="both"/>
        <w:rPr>
          <w:rFonts w:cs="Times New Roman"/>
        </w:rPr>
      </w:pPr>
      <w:r w:rsidRPr="007E51F1">
        <w:rPr>
          <w:rFonts w:ascii="Arial" w:hAnsi="Arial" w:cs="Arial"/>
          <w:b w:val="0"/>
          <w:sz w:val="24"/>
          <w:szCs w:val="24"/>
        </w:rPr>
        <w:t>9.</w:t>
      </w:r>
      <w:proofErr w:type="gramStart"/>
      <w:r w:rsidRPr="007E51F1">
        <w:rPr>
          <w:rFonts w:ascii="Arial" w:hAnsi="Arial" w:cs="Arial"/>
          <w:b w:val="0"/>
          <w:sz w:val="24"/>
          <w:szCs w:val="24"/>
        </w:rPr>
        <w:t>a</w:t>
      </w:r>
      <w:proofErr w:type="gramEnd"/>
      <w:r w:rsidRPr="007E51F1">
        <w:rPr>
          <w:rFonts w:ascii="Arial" w:hAnsi="Arial" w:cs="Arial"/>
          <w:b w:val="0"/>
          <w:sz w:val="24"/>
          <w:szCs w:val="24"/>
        </w:rPr>
        <w:t xml:space="preserve"> osztály ( Művészeti s</w:t>
      </w:r>
      <w:r w:rsidR="002B4AB7" w:rsidRPr="007E51F1">
        <w:rPr>
          <w:rFonts w:ascii="Arial" w:hAnsi="Arial" w:cs="Arial"/>
          <w:b w:val="0"/>
          <w:sz w:val="24"/>
          <w:szCs w:val="24"/>
        </w:rPr>
        <w:t xml:space="preserve">zakközépiskola – Táncművészet ): </w:t>
      </w:r>
      <w:r w:rsidR="002B4AB7" w:rsidRPr="007E51F1">
        <w:rPr>
          <w:rFonts w:ascii="Arial" w:hAnsi="Arial" w:cs="Arial"/>
          <w:sz w:val="24"/>
          <w:szCs w:val="24"/>
        </w:rPr>
        <w:t>2,89</w:t>
      </w:r>
    </w:p>
    <w:p w:rsidR="00B308F7" w:rsidRPr="007E51F1" w:rsidRDefault="008859A8" w:rsidP="00AC30A6">
      <w:pPr>
        <w:pStyle w:val="Cmsor1"/>
        <w:numPr>
          <w:ilvl w:val="0"/>
          <w:numId w:val="17"/>
        </w:numPr>
        <w:spacing w:line="360" w:lineRule="auto"/>
        <w:jc w:val="both"/>
        <w:rPr>
          <w:rFonts w:ascii="Arial" w:hAnsi="Arial" w:cs="Arial"/>
          <w:sz w:val="24"/>
          <w:szCs w:val="24"/>
        </w:rPr>
      </w:pPr>
      <w:r w:rsidRPr="007E51F1">
        <w:rPr>
          <w:rFonts w:ascii="Arial" w:hAnsi="Arial" w:cs="Arial"/>
          <w:b w:val="0"/>
          <w:bCs w:val="0"/>
          <w:sz w:val="24"/>
          <w:szCs w:val="24"/>
        </w:rPr>
        <w:t>9.d osztály</w:t>
      </w:r>
      <w:r w:rsidRPr="007E51F1">
        <w:rPr>
          <w:rFonts w:ascii="Arial" w:hAnsi="Arial" w:cs="Arial"/>
          <w:b w:val="0"/>
          <w:sz w:val="24"/>
          <w:szCs w:val="24"/>
        </w:rPr>
        <w:t xml:space="preserve"> (Általános tantervű gimnázium, gimnázium</w:t>
      </w:r>
      <w:r w:rsidR="00261A20">
        <w:rPr>
          <w:rFonts w:ascii="Arial" w:hAnsi="Arial" w:cs="Arial"/>
          <w:b w:val="0"/>
          <w:sz w:val="24"/>
          <w:szCs w:val="24"/>
        </w:rPr>
        <w:t xml:space="preserve"> belügyi rendészet</w:t>
      </w:r>
      <w:r w:rsidRPr="007E51F1">
        <w:rPr>
          <w:rFonts w:ascii="Arial" w:hAnsi="Arial" w:cs="Arial"/>
          <w:b w:val="0"/>
          <w:sz w:val="24"/>
          <w:szCs w:val="24"/>
        </w:rPr>
        <w:t xml:space="preserve">, valamint képzőművészeti </w:t>
      </w:r>
      <w:proofErr w:type="gramStart"/>
      <w:r w:rsidRPr="007E51F1">
        <w:rPr>
          <w:rFonts w:ascii="Arial" w:hAnsi="Arial" w:cs="Arial"/>
          <w:b w:val="0"/>
          <w:sz w:val="24"/>
          <w:szCs w:val="24"/>
        </w:rPr>
        <w:t>fakultációval</w:t>
      </w:r>
      <w:proofErr w:type="gramEnd"/>
      <w:r w:rsidRPr="007E51F1">
        <w:rPr>
          <w:rFonts w:ascii="Arial" w:hAnsi="Arial" w:cs="Arial"/>
          <w:b w:val="0"/>
          <w:sz w:val="24"/>
          <w:szCs w:val="24"/>
        </w:rPr>
        <w:t xml:space="preserve">) </w:t>
      </w:r>
      <w:r w:rsidR="00B308F7" w:rsidRPr="007E51F1">
        <w:rPr>
          <w:rFonts w:ascii="Arial" w:hAnsi="Arial" w:cs="Arial"/>
          <w:sz w:val="24"/>
          <w:szCs w:val="24"/>
        </w:rPr>
        <w:t>2,72</w:t>
      </w:r>
    </w:p>
    <w:p w:rsidR="00E0195B" w:rsidRPr="007E51F1" w:rsidRDefault="008859A8" w:rsidP="00A53FCD">
      <w:pPr>
        <w:pStyle w:val="Cmsor1"/>
        <w:numPr>
          <w:ilvl w:val="0"/>
          <w:numId w:val="17"/>
        </w:numPr>
        <w:spacing w:line="360" w:lineRule="auto"/>
        <w:jc w:val="both"/>
        <w:rPr>
          <w:rFonts w:ascii="Arial" w:hAnsi="Arial" w:cs="Arial"/>
          <w:sz w:val="24"/>
          <w:szCs w:val="24"/>
        </w:rPr>
      </w:pPr>
      <w:r w:rsidRPr="007E51F1">
        <w:rPr>
          <w:rFonts w:ascii="Arial" w:hAnsi="Arial" w:cs="Arial"/>
          <w:b w:val="0"/>
          <w:sz w:val="24"/>
          <w:szCs w:val="24"/>
        </w:rPr>
        <w:t>A 10.</w:t>
      </w:r>
      <w:proofErr w:type="gramStart"/>
      <w:r w:rsidRPr="007E51F1">
        <w:rPr>
          <w:rFonts w:ascii="Arial" w:hAnsi="Arial" w:cs="Arial"/>
          <w:b w:val="0"/>
          <w:sz w:val="24"/>
          <w:szCs w:val="24"/>
        </w:rPr>
        <w:t>a</w:t>
      </w:r>
      <w:proofErr w:type="gramEnd"/>
      <w:r w:rsidRPr="007E51F1">
        <w:rPr>
          <w:rFonts w:ascii="Arial" w:hAnsi="Arial" w:cs="Arial"/>
          <w:b w:val="0"/>
          <w:sz w:val="24"/>
          <w:szCs w:val="24"/>
        </w:rPr>
        <w:t xml:space="preserve"> osztály (Művészeti szakközépiskola – Táncművészet, Képző-és iparművészet) </w:t>
      </w:r>
      <w:r w:rsidR="00E0195B" w:rsidRPr="007E51F1">
        <w:rPr>
          <w:rFonts w:ascii="Arial" w:hAnsi="Arial" w:cs="Arial"/>
          <w:b w:val="0"/>
          <w:sz w:val="24"/>
          <w:szCs w:val="24"/>
        </w:rPr>
        <w:t>:</w:t>
      </w:r>
      <w:r w:rsidRPr="007E51F1">
        <w:rPr>
          <w:rFonts w:ascii="Arial" w:hAnsi="Arial" w:cs="Arial"/>
          <w:b w:val="0"/>
          <w:sz w:val="24"/>
          <w:szCs w:val="24"/>
        </w:rPr>
        <w:t xml:space="preserve"> </w:t>
      </w:r>
      <w:r w:rsidRPr="007E51F1">
        <w:rPr>
          <w:rFonts w:ascii="Arial" w:hAnsi="Arial" w:cs="Arial"/>
          <w:sz w:val="24"/>
          <w:szCs w:val="24"/>
        </w:rPr>
        <w:t>2,88</w:t>
      </w:r>
    </w:p>
    <w:p w:rsidR="00E0195B" w:rsidRPr="007E51F1" w:rsidRDefault="008859A8" w:rsidP="00180DC5">
      <w:pPr>
        <w:pStyle w:val="Cmsor1"/>
        <w:numPr>
          <w:ilvl w:val="0"/>
          <w:numId w:val="17"/>
        </w:numPr>
        <w:spacing w:line="360" w:lineRule="auto"/>
        <w:jc w:val="both"/>
        <w:rPr>
          <w:rFonts w:ascii="Arial" w:hAnsi="Arial" w:cs="Arial"/>
          <w:sz w:val="24"/>
          <w:szCs w:val="24"/>
        </w:rPr>
      </w:pPr>
      <w:r w:rsidRPr="007E51F1">
        <w:rPr>
          <w:rFonts w:ascii="Arial" w:hAnsi="Arial" w:cs="Arial"/>
          <w:b w:val="0"/>
          <w:sz w:val="24"/>
          <w:szCs w:val="24"/>
        </w:rPr>
        <w:t>A 10</w:t>
      </w:r>
      <w:proofErr w:type="gramStart"/>
      <w:r w:rsidRPr="007E51F1">
        <w:rPr>
          <w:rFonts w:ascii="Arial" w:hAnsi="Arial" w:cs="Arial"/>
          <w:b w:val="0"/>
          <w:sz w:val="24"/>
          <w:szCs w:val="24"/>
        </w:rPr>
        <w:t>.c</w:t>
      </w:r>
      <w:proofErr w:type="gramEnd"/>
      <w:r w:rsidRPr="007E51F1">
        <w:rPr>
          <w:rFonts w:ascii="Arial" w:hAnsi="Arial" w:cs="Arial"/>
          <w:b w:val="0"/>
          <w:sz w:val="24"/>
          <w:szCs w:val="24"/>
        </w:rPr>
        <w:t xml:space="preserve"> osztály</w:t>
      </w:r>
      <w:r w:rsidR="00E0195B" w:rsidRPr="007E51F1">
        <w:rPr>
          <w:rFonts w:ascii="Arial" w:hAnsi="Arial" w:cs="Arial"/>
          <w:b w:val="0"/>
          <w:sz w:val="24"/>
          <w:szCs w:val="24"/>
        </w:rPr>
        <w:t xml:space="preserve"> (Szakiskola - Pincér, Szakács)</w:t>
      </w:r>
      <w:r w:rsidRPr="007E51F1">
        <w:rPr>
          <w:rFonts w:ascii="Arial" w:hAnsi="Arial" w:cs="Arial"/>
          <w:b w:val="0"/>
          <w:sz w:val="24"/>
          <w:szCs w:val="24"/>
        </w:rPr>
        <w:t xml:space="preserve">: </w:t>
      </w:r>
      <w:r w:rsidRPr="007E51F1">
        <w:rPr>
          <w:rFonts w:ascii="Arial" w:hAnsi="Arial" w:cs="Arial"/>
          <w:sz w:val="24"/>
          <w:szCs w:val="24"/>
        </w:rPr>
        <w:t>3,7</w:t>
      </w:r>
    </w:p>
    <w:p w:rsidR="00A3579B" w:rsidRPr="007E51F1" w:rsidRDefault="008859A8" w:rsidP="004C1C0E">
      <w:pPr>
        <w:pStyle w:val="Cmsor1"/>
        <w:numPr>
          <w:ilvl w:val="0"/>
          <w:numId w:val="17"/>
        </w:numPr>
        <w:spacing w:line="360" w:lineRule="auto"/>
        <w:jc w:val="both"/>
        <w:rPr>
          <w:rFonts w:ascii="Arial" w:hAnsi="Arial" w:cs="Arial"/>
          <w:sz w:val="24"/>
          <w:szCs w:val="24"/>
        </w:rPr>
      </w:pPr>
      <w:r w:rsidRPr="007E51F1">
        <w:rPr>
          <w:rFonts w:ascii="Arial" w:hAnsi="Arial" w:cs="Arial"/>
          <w:b w:val="0"/>
          <w:sz w:val="24"/>
          <w:szCs w:val="24"/>
        </w:rPr>
        <w:t>A 10.d osztály (Általános tantervű gimnázium, gimnázium</w:t>
      </w:r>
      <w:r w:rsidR="00E0195B" w:rsidRPr="007E51F1">
        <w:rPr>
          <w:rFonts w:ascii="Arial" w:hAnsi="Arial" w:cs="Arial"/>
          <w:b w:val="0"/>
          <w:sz w:val="24"/>
          <w:szCs w:val="24"/>
        </w:rPr>
        <w:t xml:space="preserve"> </w:t>
      </w:r>
      <w:r w:rsidRPr="007E51F1">
        <w:rPr>
          <w:rFonts w:ascii="Arial" w:hAnsi="Arial" w:cs="Arial"/>
          <w:b w:val="0"/>
          <w:sz w:val="24"/>
          <w:szCs w:val="24"/>
        </w:rPr>
        <w:t>b</w:t>
      </w:r>
      <w:r w:rsidR="00E0195B" w:rsidRPr="007E51F1">
        <w:rPr>
          <w:rFonts w:ascii="Arial" w:hAnsi="Arial" w:cs="Arial"/>
          <w:b w:val="0"/>
          <w:sz w:val="24"/>
          <w:szCs w:val="24"/>
        </w:rPr>
        <w:t xml:space="preserve">elügyi rendészet </w:t>
      </w:r>
      <w:proofErr w:type="gramStart"/>
      <w:r w:rsidR="00E0195B" w:rsidRPr="007E51F1">
        <w:rPr>
          <w:rFonts w:ascii="Arial" w:hAnsi="Arial" w:cs="Arial"/>
          <w:b w:val="0"/>
          <w:sz w:val="24"/>
          <w:szCs w:val="24"/>
        </w:rPr>
        <w:t>fakultációval</w:t>
      </w:r>
      <w:proofErr w:type="gramEnd"/>
      <w:r w:rsidR="00E0195B" w:rsidRPr="007E51F1">
        <w:rPr>
          <w:rFonts w:ascii="Arial" w:hAnsi="Arial" w:cs="Arial"/>
          <w:b w:val="0"/>
          <w:sz w:val="24"/>
          <w:szCs w:val="24"/>
        </w:rPr>
        <w:t xml:space="preserve">): </w:t>
      </w:r>
      <w:r w:rsidRPr="007E51F1">
        <w:rPr>
          <w:rFonts w:ascii="Arial" w:hAnsi="Arial" w:cs="Arial"/>
          <w:sz w:val="24"/>
          <w:szCs w:val="24"/>
        </w:rPr>
        <w:t>3,1</w:t>
      </w:r>
    </w:p>
    <w:p w:rsidR="007E51F1" w:rsidRPr="007E51F1" w:rsidRDefault="008859A8" w:rsidP="00714977">
      <w:pPr>
        <w:pStyle w:val="Cmsor1"/>
        <w:numPr>
          <w:ilvl w:val="0"/>
          <w:numId w:val="17"/>
        </w:numPr>
        <w:spacing w:line="360" w:lineRule="auto"/>
        <w:jc w:val="both"/>
        <w:rPr>
          <w:rFonts w:ascii="Arial" w:hAnsi="Arial" w:cs="Arial"/>
          <w:sz w:val="24"/>
          <w:szCs w:val="24"/>
        </w:rPr>
      </w:pPr>
      <w:r w:rsidRPr="007E51F1">
        <w:rPr>
          <w:rFonts w:ascii="Arial" w:hAnsi="Arial" w:cs="Arial"/>
          <w:b w:val="0"/>
          <w:sz w:val="24"/>
          <w:szCs w:val="24"/>
        </w:rPr>
        <w:t>A 11.</w:t>
      </w:r>
      <w:proofErr w:type="gramStart"/>
      <w:r w:rsidRPr="007E51F1">
        <w:rPr>
          <w:rFonts w:ascii="Arial" w:hAnsi="Arial" w:cs="Arial"/>
          <w:b w:val="0"/>
          <w:sz w:val="24"/>
          <w:szCs w:val="24"/>
        </w:rPr>
        <w:t>a</w:t>
      </w:r>
      <w:proofErr w:type="gramEnd"/>
      <w:r w:rsidRPr="007E51F1">
        <w:rPr>
          <w:rFonts w:ascii="Arial" w:hAnsi="Arial" w:cs="Arial"/>
          <w:b w:val="0"/>
          <w:sz w:val="24"/>
          <w:szCs w:val="24"/>
        </w:rPr>
        <w:t xml:space="preserve"> osztály  (Művészeti szakközépiskola – Táncmű</w:t>
      </w:r>
      <w:r w:rsidR="00A3579B" w:rsidRPr="007E51F1">
        <w:rPr>
          <w:rFonts w:ascii="Arial" w:hAnsi="Arial" w:cs="Arial"/>
          <w:b w:val="0"/>
          <w:sz w:val="24"/>
          <w:szCs w:val="24"/>
        </w:rPr>
        <w:t>vészet, Képző- és iparművészet):</w:t>
      </w:r>
      <w:r w:rsidRPr="007E51F1">
        <w:rPr>
          <w:rFonts w:ascii="Arial" w:hAnsi="Arial" w:cs="Arial"/>
          <w:b w:val="0"/>
          <w:sz w:val="24"/>
          <w:szCs w:val="24"/>
        </w:rPr>
        <w:t xml:space="preserve"> </w:t>
      </w:r>
      <w:r w:rsidRPr="007E51F1">
        <w:rPr>
          <w:rFonts w:ascii="Arial" w:hAnsi="Arial" w:cs="Arial"/>
          <w:sz w:val="24"/>
          <w:szCs w:val="24"/>
        </w:rPr>
        <w:t>3,99</w:t>
      </w:r>
    </w:p>
    <w:p w:rsidR="007E51F1" w:rsidRPr="007E51F1" w:rsidRDefault="008859A8" w:rsidP="0080178B">
      <w:pPr>
        <w:pStyle w:val="Cmsor1"/>
        <w:numPr>
          <w:ilvl w:val="0"/>
          <w:numId w:val="17"/>
        </w:numPr>
        <w:spacing w:line="360" w:lineRule="auto"/>
        <w:jc w:val="both"/>
        <w:rPr>
          <w:rFonts w:ascii="Arial" w:hAnsi="Arial" w:cs="Arial"/>
          <w:sz w:val="24"/>
          <w:szCs w:val="24"/>
        </w:rPr>
      </w:pPr>
      <w:r w:rsidRPr="007E51F1">
        <w:rPr>
          <w:rFonts w:ascii="Arial" w:hAnsi="Arial" w:cs="Arial"/>
          <w:b w:val="0"/>
          <w:sz w:val="24"/>
          <w:szCs w:val="24"/>
        </w:rPr>
        <w:t>11</w:t>
      </w:r>
      <w:proofErr w:type="gramStart"/>
      <w:r w:rsidRPr="007E51F1">
        <w:rPr>
          <w:rFonts w:ascii="Arial" w:hAnsi="Arial" w:cs="Arial"/>
          <w:b w:val="0"/>
          <w:sz w:val="24"/>
          <w:szCs w:val="24"/>
        </w:rPr>
        <w:t>.c</w:t>
      </w:r>
      <w:proofErr w:type="gramEnd"/>
      <w:r w:rsidRPr="007E51F1">
        <w:rPr>
          <w:rFonts w:ascii="Arial" w:hAnsi="Arial" w:cs="Arial"/>
          <w:b w:val="0"/>
          <w:sz w:val="24"/>
          <w:szCs w:val="24"/>
        </w:rPr>
        <w:t xml:space="preserve"> osztály (Szakiskola – Pincér- Szakács) </w:t>
      </w:r>
      <w:r w:rsidR="007E51F1" w:rsidRPr="007E51F1">
        <w:rPr>
          <w:rFonts w:ascii="Arial" w:hAnsi="Arial" w:cs="Arial"/>
          <w:sz w:val="24"/>
          <w:szCs w:val="24"/>
        </w:rPr>
        <w:t>3,00</w:t>
      </w:r>
    </w:p>
    <w:p w:rsidR="007E51F1" w:rsidRPr="007E51F1" w:rsidRDefault="008859A8" w:rsidP="001E4E18">
      <w:pPr>
        <w:pStyle w:val="Cmsor1"/>
        <w:numPr>
          <w:ilvl w:val="0"/>
          <w:numId w:val="17"/>
        </w:numPr>
        <w:spacing w:line="360" w:lineRule="auto"/>
        <w:jc w:val="both"/>
        <w:rPr>
          <w:rFonts w:ascii="Arial" w:hAnsi="Arial" w:cs="Arial"/>
          <w:sz w:val="24"/>
          <w:szCs w:val="24"/>
        </w:rPr>
      </w:pPr>
      <w:r w:rsidRPr="007E51F1">
        <w:rPr>
          <w:rFonts w:ascii="Arial" w:hAnsi="Arial" w:cs="Arial"/>
          <w:b w:val="0"/>
          <w:sz w:val="24"/>
          <w:szCs w:val="24"/>
        </w:rPr>
        <w:t xml:space="preserve">A 11.d osztály </w:t>
      </w:r>
      <w:r w:rsidR="007E51F1" w:rsidRPr="007E51F1">
        <w:rPr>
          <w:rFonts w:ascii="Arial" w:hAnsi="Arial" w:cs="Arial"/>
          <w:b w:val="0"/>
          <w:sz w:val="24"/>
          <w:szCs w:val="24"/>
        </w:rPr>
        <w:t xml:space="preserve">(Általános tantervű gimnázium, </w:t>
      </w:r>
      <w:r w:rsidRPr="007E51F1">
        <w:rPr>
          <w:rFonts w:ascii="Arial" w:hAnsi="Arial" w:cs="Arial"/>
          <w:b w:val="0"/>
          <w:sz w:val="24"/>
          <w:szCs w:val="24"/>
        </w:rPr>
        <w:t xml:space="preserve">gimnázium belügyi rendészet </w:t>
      </w:r>
      <w:proofErr w:type="gramStart"/>
      <w:r w:rsidRPr="007E51F1">
        <w:rPr>
          <w:rFonts w:ascii="Arial" w:hAnsi="Arial" w:cs="Arial"/>
          <w:b w:val="0"/>
          <w:sz w:val="24"/>
          <w:szCs w:val="24"/>
        </w:rPr>
        <w:t>fakultációval</w:t>
      </w:r>
      <w:proofErr w:type="gramEnd"/>
      <w:r w:rsidR="007E51F1" w:rsidRPr="007E51F1">
        <w:rPr>
          <w:rFonts w:ascii="Arial" w:hAnsi="Arial" w:cs="Arial"/>
          <w:b w:val="0"/>
          <w:sz w:val="24"/>
          <w:szCs w:val="24"/>
        </w:rPr>
        <w:t>)</w:t>
      </w:r>
      <w:r w:rsidRPr="007E51F1">
        <w:rPr>
          <w:rFonts w:ascii="Arial" w:hAnsi="Arial" w:cs="Arial"/>
          <w:b w:val="0"/>
          <w:sz w:val="24"/>
          <w:szCs w:val="24"/>
        </w:rPr>
        <w:t xml:space="preserve">: </w:t>
      </w:r>
      <w:r w:rsidRPr="007E51F1">
        <w:rPr>
          <w:rFonts w:ascii="Arial" w:hAnsi="Arial" w:cs="Arial"/>
          <w:sz w:val="24"/>
          <w:szCs w:val="24"/>
        </w:rPr>
        <w:t>3,18</w:t>
      </w:r>
    </w:p>
    <w:p w:rsidR="007E51F1" w:rsidRPr="007E51F1" w:rsidRDefault="008859A8" w:rsidP="00C723BB">
      <w:pPr>
        <w:pStyle w:val="Cmsor1"/>
        <w:numPr>
          <w:ilvl w:val="0"/>
          <w:numId w:val="17"/>
        </w:numPr>
        <w:spacing w:line="360" w:lineRule="auto"/>
        <w:jc w:val="both"/>
        <w:rPr>
          <w:rFonts w:ascii="Arial" w:hAnsi="Arial" w:cs="Arial"/>
          <w:sz w:val="24"/>
          <w:szCs w:val="24"/>
        </w:rPr>
      </w:pPr>
      <w:r w:rsidRPr="007E51F1">
        <w:rPr>
          <w:rFonts w:ascii="Arial" w:hAnsi="Arial" w:cs="Arial"/>
          <w:b w:val="0"/>
          <w:sz w:val="24"/>
          <w:szCs w:val="24"/>
        </w:rPr>
        <w:t>A 12.</w:t>
      </w:r>
      <w:proofErr w:type="gramStart"/>
      <w:r w:rsidRPr="007E51F1">
        <w:rPr>
          <w:rFonts w:ascii="Arial" w:hAnsi="Arial" w:cs="Arial"/>
          <w:b w:val="0"/>
          <w:sz w:val="24"/>
          <w:szCs w:val="24"/>
        </w:rPr>
        <w:t>a</w:t>
      </w:r>
      <w:proofErr w:type="gramEnd"/>
      <w:r w:rsidRPr="007E51F1">
        <w:rPr>
          <w:rFonts w:ascii="Arial" w:hAnsi="Arial" w:cs="Arial"/>
          <w:b w:val="0"/>
          <w:sz w:val="24"/>
          <w:szCs w:val="24"/>
        </w:rPr>
        <w:t xml:space="preserve"> osztály (Művészeti szakközép</w:t>
      </w:r>
      <w:r w:rsidR="007E51F1" w:rsidRPr="007E51F1">
        <w:rPr>
          <w:rFonts w:ascii="Arial" w:hAnsi="Arial" w:cs="Arial"/>
          <w:b w:val="0"/>
          <w:sz w:val="24"/>
          <w:szCs w:val="24"/>
        </w:rPr>
        <w:t xml:space="preserve">iskola Képző - és iparművészet) </w:t>
      </w:r>
      <w:r w:rsidRPr="007E51F1">
        <w:rPr>
          <w:rFonts w:ascii="Arial" w:hAnsi="Arial" w:cs="Arial"/>
          <w:b w:val="0"/>
          <w:sz w:val="24"/>
          <w:szCs w:val="24"/>
        </w:rPr>
        <w:t xml:space="preserve">: </w:t>
      </w:r>
      <w:r w:rsidRPr="007E51F1">
        <w:rPr>
          <w:rFonts w:ascii="Arial" w:hAnsi="Arial" w:cs="Arial"/>
          <w:sz w:val="24"/>
          <w:szCs w:val="24"/>
        </w:rPr>
        <w:t>3,84</w:t>
      </w:r>
    </w:p>
    <w:p w:rsidR="007E51F1" w:rsidRPr="007E51F1" w:rsidRDefault="008859A8" w:rsidP="007E51F1">
      <w:pPr>
        <w:pStyle w:val="Cmsor1"/>
        <w:numPr>
          <w:ilvl w:val="0"/>
          <w:numId w:val="17"/>
        </w:numPr>
        <w:spacing w:line="360" w:lineRule="auto"/>
        <w:jc w:val="both"/>
        <w:rPr>
          <w:rFonts w:ascii="Arial" w:hAnsi="Arial" w:cs="Arial"/>
          <w:sz w:val="24"/>
          <w:szCs w:val="24"/>
        </w:rPr>
      </w:pPr>
      <w:r w:rsidRPr="007E51F1">
        <w:rPr>
          <w:rFonts w:ascii="Arial" w:hAnsi="Arial" w:cs="Arial"/>
          <w:b w:val="0"/>
          <w:sz w:val="24"/>
          <w:szCs w:val="24"/>
        </w:rPr>
        <w:lastRenderedPageBreak/>
        <w:t>A 12</w:t>
      </w:r>
      <w:proofErr w:type="gramStart"/>
      <w:r w:rsidRPr="007E51F1">
        <w:rPr>
          <w:rFonts w:ascii="Arial" w:hAnsi="Arial" w:cs="Arial"/>
          <w:b w:val="0"/>
          <w:sz w:val="24"/>
          <w:szCs w:val="24"/>
        </w:rPr>
        <w:t>.c</w:t>
      </w:r>
      <w:proofErr w:type="gramEnd"/>
      <w:r w:rsidRPr="007E51F1">
        <w:rPr>
          <w:rFonts w:ascii="Arial" w:hAnsi="Arial" w:cs="Arial"/>
          <w:b w:val="0"/>
          <w:sz w:val="24"/>
          <w:szCs w:val="24"/>
        </w:rPr>
        <w:t xml:space="preserve"> osztály</w:t>
      </w:r>
      <w:r w:rsidR="007E51F1" w:rsidRPr="007E51F1">
        <w:rPr>
          <w:rFonts w:ascii="Arial" w:hAnsi="Arial" w:cs="Arial"/>
          <w:b w:val="0"/>
          <w:sz w:val="24"/>
          <w:szCs w:val="24"/>
        </w:rPr>
        <w:t xml:space="preserve"> (Szakiskola – Pincér- Szakács): </w:t>
      </w:r>
      <w:r w:rsidR="007E51F1" w:rsidRPr="007E51F1">
        <w:rPr>
          <w:rFonts w:ascii="Arial" w:hAnsi="Arial" w:cs="Arial"/>
          <w:sz w:val="24"/>
          <w:szCs w:val="24"/>
        </w:rPr>
        <w:t>3,5</w:t>
      </w:r>
      <w:r w:rsidRPr="007E51F1">
        <w:rPr>
          <w:rFonts w:ascii="Arial" w:hAnsi="Arial" w:cs="Arial"/>
          <w:sz w:val="24"/>
          <w:szCs w:val="24"/>
        </w:rPr>
        <w:t xml:space="preserve">A </w:t>
      </w:r>
    </w:p>
    <w:p w:rsidR="007E51F1" w:rsidRPr="007E51F1" w:rsidRDefault="008859A8" w:rsidP="00F9079B">
      <w:pPr>
        <w:pStyle w:val="Cmsor1"/>
        <w:numPr>
          <w:ilvl w:val="0"/>
          <w:numId w:val="17"/>
        </w:numPr>
        <w:spacing w:line="360" w:lineRule="auto"/>
        <w:jc w:val="both"/>
        <w:rPr>
          <w:rFonts w:ascii="Arial" w:hAnsi="Arial" w:cs="Arial"/>
          <w:sz w:val="24"/>
          <w:szCs w:val="24"/>
        </w:rPr>
      </w:pPr>
      <w:r w:rsidRPr="007E51F1">
        <w:rPr>
          <w:rFonts w:ascii="Arial" w:hAnsi="Arial" w:cs="Arial"/>
          <w:b w:val="0"/>
          <w:sz w:val="24"/>
          <w:szCs w:val="24"/>
        </w:rPr>
        <w:t xml:space="preserve">12.d osztály (Gimnázium belügyi rendészet </w:t>
      </w:r>
      <w:proofErr w:type="gramStart"/>
      <w:r w:rsidRPr="007E51F1">
        <w:rPr>
          <w:rFonts w:ascii="Arial" w:hAnsi="Arial" w:cs="Arial"/>
          <w:b w:val="0"/>
          <w:sz w:val="24"/>
          <w:szCs w:val="24"/>
        </w:rPr>
        <w:t>fakultációval</w:t>
      </w:r>
      <w:proofErr w:type="gramEnd"/>
      <w:r w:rsidRPr="007E51F1">
        <w:rPr>
          <w:rFonts w:ascii="Arial" w:hAnsi="Arial" w:cs="Arial"/>
          <w:b w:val="0"/>
          <w:sz w:val="24"/>
          <w:szCs w:val="24"/>
        </w:rPr>
        <w:t>)</w:t>
      </w:r>
      <w:r w:rsidR="007E51F1" w:rsidRPr="007E51F1">
        <w:rPr>
          <w:rFonts w:ascii="Arial" w:hAnsi="Arial" w:cs="Arial"/>
          <w:b w:val="0"/>
          <w:sz w:val="24"/>
          <w:szCs w:val="24"/>
        </w:rPr>
        <w:t xml:space="preserve">: </w:t>
      </w:r>
      <w:r w:rsidRPr="007E51F1">
        <w:rPr>
          <w:rFonts w:ascii="Arial" w:hAnsi="Arial" w:cs="Arial"/>
          <w:sz w:val="24"/>
          <w:szCs w:val="24"/>
        </w:rPr>
        <w:t>3,04</w:t>
      </w:r>
    </w:p>
    <w:p w:rsidR="007E51F1" w:rsidRPr="007E51F1" w:rsidRDefault="008859A8" w:rsidP="0064389E">
      <w:pPr>
        <w:pStyle w:val="Cmsor1"/>
        <w:numPr>
          <w:ilvl w:val="0"/>
          <w:numId w:val="17"/>
        </w:numPr>
        <w:spacing w:line="360" w:lineRule="auto"/>
        <w:jc w:val="both"/>
        <w:rPr>
          <w:rFonts w:ascii="Arial" w:hAnsi="Arial" w:cs="Arial"/>
          <w:sz w:val="24"/>
          <w:szCs w:val="24"/>
        </w:rPr>
      </w:pPr>
      <w:r w:rsidRPr="007E51F1">
        <w:rPr>
          <w:rFonts w:ascii="Arial" w:hAnsi="Arial" w:cs="Arial"/>
          <w:b w:val="0"/>
          <w:sz w:val="24"/>
          <w:szCs w:val="24"/>
        </w:rPr>
        <w:t xml:space="preserve">A 13. </w:t>
      </w:r>
      <w:proofErr w:type="gramStart"/>
      <w:r w:rsidRPr="007E51F1">
        <w:rPr>
          <w:rFonts w:ascii="Arial" w:hAnsi="Arial" w:cs="Arial"/>
          <w:b w:val="0"/>
          <w:sz w:val="24"/>
          <w:szCs w:val="24"/>
        </w:rPr>
        <w:t>a</w:t>
      </w:r>
      <w:proofErr w:type="gramEnd"/>
      <w:r w:rsidRPr="007E51F1">
        <w:rPr>
          <w:rFonts w:ascii="Arial" w:hAnsi="Arial" w:cs="Arial"/>
          <w:b w:val="0"/>
          <w:sz w:val="24"/>
          <w:szCs w:val="24"/>
        </w:rPr>
        <w:t xml:space="preserve"> osztály  (Művészeti szakközépiskola – Táncműv</w:t>
      </w:r>
      <w:r w:rsidR="007E51F1" w:rsidRPr="007E51F1">
        <w:rPr>
          <w:rFonts w:ascii="Arial" w:hAnsi="Arial" w:cs="Arial"/>
          <w:b w:val="0"/>
          <w:sz w:val="24"/>
          <w:szCs w:val="24"/>
        </w:rPr>
        <w:t>észet, Képző - és iparművészet)</w:t>
      </w:r>
      <w:r w:rsidRPr="007E51F1">
        <w:rPr>
          <w:rFonts w:ascii="Arial" w:hAnsi="Arial" w:cs="Arial"/>
          <w:b w:val="0"/>
          <w:sz w:val="24"/>
          <w:szCs w:val="24"/>
        </w:rPr>
        <w:t xml:space="preserve">: </w:t>
      </w:r>
      <w:r w:rsidRPr="007E51F1">
        <w:rPr>
          <w:rFonts w:ascii="Arial" w:hAnsi="Arial" w:cs="Arial"/>
          <w:sz w:val="24"/>
          <w:szCs w:val="24"/>
        </w:rPr>
        <w:t>3,68</w:t>
      </w:r>
    </w:p>
    <w:p w:rsidR="008859A8" w:rsidRPr="00932C35" w:rsidRDefault="008859A8" w:rsidP="002363B0">
      <w:pPr>
        <w:pStyle w:val="Cmsor1"/>
        <w:numPr>
          <w:ilvl w:val="0"/>
          <w:numId w:val="17"/>
        </w:numPr>
        <w:spacing w:line="360" w:lineRule="auto"/>
        <w:jc w:val="both"/>
        <w:rPr>
          <w:rFonts w:ascii="Arial" w:hAnsi="Arial" w:cs="Arial"/>
          <w:b w:val="0"/>
          <w:sz w:val="24"/>
          <w:szCs w:val="24"/>
        </w:rPr>
      </w:pPr>
      <w:r w:rsidRPr="00932C35">
        <w:rPr>
          <w:rFonts w:ascii="Arial" w:hAnsi="Arial" w:cs="Arial"/>
          <w:b w:val="0"/>
          <w:sz w:val="24"/>
          <w:szCs w:val="24"/>
        </w:rPr>
        <w:t>A 13</w:t>
      </w:r>
      <w:proofErr w:type="gramStart"/>
      <w:r w:rsidRPr="00932C35">
        <w:rPr>
          <w:rFonts w:ascii="Arial" w:hAnsi="Arial" w:cs="Arial"/>
          <w:b w:val="0"/>
          <w:sz w:val="24"/>
          <w:szCs w:val="24"/>
        </w:rPr>
        <w:t>.b</w:t>
      </w:r>
      <w:proofErr w:type="gramEnd"/>
      <w:r w:rsidRPr="00932C35">
        <w:rPr>
          <w:rFonts w:ascii="Arial" w:hAnsi="Arial" w:cs="Arial"/>
          <w:b w:val="0"/>
          <w:sz w:val="24"/>
          <w:szCs w:val="24"/>
        </w:rPr>
        <w:t xml:space="preserve"> osztály (Szakközépiskola kereskedelem –marketing szakmac</w:t>
      </w:r>
      <w:r w:rsidR="007E51F1" w:rsidRPr="00932C35">
        <w:rPr>
          <w:rFonts w:ascii="Arial" w:hAnsi="Arial" w:cs="Arial"/>
          <w:b w:val="0"/>
          <w:sz w:val="24"/>
          <w:szCs w:val="24"/>
        </w:rPr>
        <w:t>soport):</w:t>
      </w:r>
      <w:r w:rsidRPr="00932C35">
        <w:rPr>
          <w:rFonts w:ascii="Arial" w:hAnsi="Arial" w:cs="Arial"/>
          <w:b w:val="0"/>
          <w:sz w:val="24"/>
          <w:szCs w:val="24"/>
        </w:rPr>
        <w:t xml:space="preserve"> </w:t>
      </w:r>
      <w:r w:rsidRPr="00932C35">
        <w:rPr>
          <w:rFonts w:ascii="Arial" w:hAnsi="Arial" w:cs="Arial"/>
          <w:sz w:val="24"/>
          <w:szCs w:val="24"/>
        </w:rPr>
        <w:t>3,47</w:t>
      </w:r>
    </w:p>
    <w:p w:rsidR="008859A8" w:rsidRPr="00932C35" w:rsidRDefault="008859A8" w:rsidP="008859A8">
      <w:pPr>
        <w:pStyle w:val="Standard"/>
        <w:jc w:val="both"/>
        <w:rPr>
          <w:rFonts w:ascii="Arial" w:hAnsi="Arial" w:cs="Arial"/>
          <w:b/>
        </w:rPr>
      </w:pPr>
      <w:r w:rsidRPr="00932C35">
        <w:rPr>
          <w:rFonts w:ascii="Arial" w:hAnsi="Arial" w:cs="Arial"/>
          <w:b/>
        </w:rPr>
        <w:t xml:space="preserve">Összegzés: </w:t>
      </w:r>
    </w:p>
    <w:p w:rsidR="008859A8" w:rsidRPr="002B4AB7" w:rsidRDefault="008859A8" w:rsidP="008859A8">
      <w:pPr>
        <w:pStyle w:val="Standard"/>
        <w:jc w:val="both"/>
        <w:rPr>
          <w:rFonts w:ascii="Arial" w:hAnsi="Arial" w:cs="Arial"/>
        </w:rPr>
      </w:pPr>
    </w:p>
    <w:p w:rsidR="008859A8" w:rsidRPr="002B4AB7" w:rsidRDefault="008859A8" w:rsidP="008859A8">
      <w:pPr>
        <w:pStyle w:val="Standard"/>
        <w:spacing w:line="360" w:lineRule="auto"/>
        <w:jc w:val="both"/>
        <w:rPr>
          <w:rFonts w:ascii="Arial" w:hAnsi="Arial" w:cs="Arial"/>
        </w:rPr>
      </w:pPr>
      <w:r w:rsidRPr="002B4AB7">
        <w:rPr>
          <w:rFonts w:ascii="Arial" w:hAnsi="Arial" w:cs="Arial"/>
        </w:rPr>
        <w:t>A tanulói létszám a tanítási év fo</w:t>
      </w:r>
      <w:r w:rsidR="00E33B19">
        <w:rPr>
          <w:rFonts w:ascii="Arial" w:hAnsi="Arial" w:cs="Arial"/>
        </w:rPr>
        <w:t>lyamán folyamatosan csökkent. A</w:t>
      </w:r>
      <w:r w:rsidRPr="002B4AB7">
        <w:rPr>
          <w:rFonts w:ascii="Arial" w:hAnsi="Arial" w:cs="Arial"/>
        </w:rPr>
        <w:t xml:space="preserve"> kilencedik évfolyamra beiratkozott tanulók beilleszkedése az iskolába könnyen ment, a tanulmányi eredményük azonban a várttól elmaradt. Ennek oka többek között, hogy eltérő tudással érkeztek az intézménybe, így felzárkóztatásuk kihívást jelentett az őket tanító pedagógusok számára. Ennek okai többek között az általános iskolák osztályzatainak tartalmi eltéréseiből ered, valamint visszavezethető arra is, hogy a tanulók eltérő szociokulturális környezetből érkeztek. Az osztály összetétele többnyire hátrányos helyzetű. </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A tanulók hiányzásainak száma évről évre problémát okoz, a kapcsolattartás a gyermekjóléti szolgálatokkal és a területileg illetékes kormányhivatallal, valamint a szülőkkel rendszeres és folyamatos. </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A 2015/2016-os tanévben a legnagyobb problémát a magántanulói státuszok kérelmezése okozta. Összesen 10 fő tanuló fordult kérelemmel az intézmény vezetőjéhez magántanulói státusz engedélyezéséért. A területileg illetékes kormányhivatal gyámügyi osztálya egy tanuló esetében nem engedélyezte a kérelmet, a többi tanuló esetében mind a gyermekjóléti központok, mind a gyámügyhivatalok indokoltnak látták a magántanulói státusz engedélyezését. </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A kérelmező tanulók közül 5 fő (50%) gyermekvállalás miatt kérelmezte tankötelezettségének magántanulói jogviszonyban történő teljesítését. Az iskolai védőnő prevencióként minden osztályban felvilágosító foglalkozást tartott, az osztályfőnökök a pedagógiai programban foglaltak szerint kiemelt figyelmet fordítottak a családi életre való nevelésre, a mentálhigiéné és a felvilágosítás témakörére. </w:t>
      </w:r>
    </w:p>
    <w:p w:rsidR="008859A8" w:rsidRPr="002B4AB7" w:rsidRDefault="008859A8" w:rsidP="008859A8">
      <w:pPr>
        <w:pStyle w:val="Standard"/>
        <w:spacing w:line="360" w:lineRule="auto"/>
        <w:jc w:val="both"/>
        <w:rPr>
          <w:rFonts w:ascii="Arial" w:hAnsi="Arial" w:cs="Arial"/>
        </w:rPr>
      </w:pPr>
    </w:p>
    <w:p w:rsidR="008859A8" w:rsidRPr="002B4AB7" w:rsidRDefault="008859A8" w:rsidP="00B14EC2">
      <w:pPr>
        <w:pStyle w:val="Cmsor1"/>
        <w:numPr>
          <w:ilvl w:val="0"/>
          <w:numId w:val="0"/>
        </w:numPr>
        <w:ind w:left="720" w:hanging="360"/>
        <w:jc w:val="center"/>
        <w:rPr>
          <w:rFonts w:ascii="Arial" w:hAnsi="Arial" w:cs="Arial"/>
          <w:sz w:val="24"/>
          <w:szCs w:val="24"/>
        </w:rPr>
      </w:pPr>
      <w:bookmarkStart w:id="1" w:name="_Toc455657124"/>
      <w:r w:rsidRPr="002B4AB7">
        <w:rPr>
          <w:rFonts w:ascii="Arial" w:hAnsi="Arial" w:cs="Arial"/>
          <w:sz w:val="24"/>
          <w:szCs w:val="24"/>
        </w:rPr>
        <w:lastRenderedPageBreak/>
        <w:t>Érettségi vizsgák</w:t>
      </w:r>
      <w:bookmarkEnd w:id="1"/>
    </w:p>
    <w:p w:rsidR="008859A8" w:rsidRPr="008B7F91" w:rsidRDefault="008859A8" w:rsidP="008859A8">
      <w:pPr>
        <w:pStyle w:val="Standard"/>
        <w:spacing w:line="360" w:lineRule="auto"/>
        <w:jc w:val="both"/>
        <w:rPr>
          <w:rFonts w:ascii="Arial" w:hAnsi="Arial" w:cs="Arial"/>
          <w:u w:val="single"/>
        </w:rPr>
      </w:pPr>
      <w:r w:rsidRPr="002B4AB7">
        <w:rPr>
          <w:rFonts w:ascii="Arial" w:hAnsi="Arial" w:cs="Arial"/>
        </w:rPr>
        <w:t xml:space="preserve">Az érettségi és szakmai vizsgák megszervezése rendben lezajlott. A szervezés a tavalyi évhez hasonlóan gördülékenyen ment, a debreceni tagintézménnyel szorosan együttműködve. A 2015/2016. évi május-júniusi vizsgaidőszakban, 2 bizottságban érettségi vizsga és ötféle szakmai vizsga került megszervezésre. A szakmai vizsgák jogszabályi hátterének megváltozásával az idei tanévben utolsó alkalommal került sor a modulos záróvizsgák megszervezésére. </w:t>
      </w:r>
      <w:r w:rsidR="008B7F91" w:rsidRPr="008B7F91">
        <w:rPr>
          <w:rFonts w:ascii="Arial" w:hAnsi="Arial" w:cs="Arial"/>
          <w:u w:val="single"/>
        </w:rPr>
        <w:t>Megállapították, hogy a</w:t>
      </w:r>
      <w:r w:rsidRPr="008B7F91">
        <w:rPr>
          <w:rFonts w:ascii="Arial" w:hAnsi="Arial" w:cs="Arial"/>
          <w:u w:val="single"/>
        </w:rPr>
        <w:t xml:space="preserve">z adminisztrációs hibákra a következő tanévben kiemelt figyelmet </w:t>
      </w:r>
      <w:r w:rsidR="00261A20">
        <w:rPr>
          <w:rFonts w:ascii="Arial" w:hAnsi="Arial" w:cs="Arial"/>
          <w:u w:val="single"/>
        </w:rPr>
        <w:t>fordítanak</w:t>
      </w:r>
      <w:r w:rsidRPr="008B7F91">
        <w:rPr>
          <w:rFonts w:ascii="Arial" w:hAnsi="Arial" w:cs="Arial"/>
          <w:u w:val="single"/>
        </w:rPr>
        <w:t xml:space="preserve">. </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A tanulók a vizsgákat összességében jó eredménnyel teljesítették. A vizsgaeredményekről szóló összesítés</w:t>
      </w:r>
      <w:r w:rsidR="00261A20">
        <w:rPr>
          <w:rFonts w:ascii="Arial" w:hAnsi="Arial" w:cs="Arial"/>
        </w:rPr>
        <w:t>t táblázat tartalmazza.</w:t>
      </w:r>
      <w:r w:rsidRPr="002B4AB7">
        <w:rPr>
          <w:rFonts w:ascii="Arial" w:hAnsi="Arial" w:cs="Arial"/>
        </w:rPr>
        <w:t xml:space="preserve"> </w:t>
      </w:r>
    </w:p>
    <w:p w:rsidR="008859A8" w:rsidRDefault="008859A8" w:rsidP="008859A8">
      <w:pPr>
        <w:spacing w:line="360" w:lineRule="auto"/>
        <w:jc w:val="both"/>
        <w:rPr>
          <w:rFonts w:ascii="Arial" w:hAnsi="Arial" w:cs="Arial"/>
          <w:sz w:val="24"/>
          <w:szCs w:val="24"/>
          <w:lang w:eastAsia="hu-HU"/>
        </w:rPr>
      </w:pPr>
      <w:r w:rsidRPr="002B4AB7">
        <w:rPr>
          <w:rFonts w:ascii="Arial" w:hAnsi="Arial" w:cs="Arial"/>
          <w:sz w:val="24"/>
          <w:szCs w:val="24"/>
          <w:lang w:eastAsia="hu-HU"/>
        </w:rPr>
        <w:t>Az 1. számú érettségi vizsgabizottságba összesen 25 fő jelentkezett. 1 tanuló matematika tantárgyból nem teljesítette a tanítási év követelményeit, ő előrehozott érettségi vizsgát tett, 1 fő tanuló javító, 1 fő tanuló kiegészítő érettségi vizsgát tett. 3 fő tanuló tett emelt szinten érettségi vizsgát, ebből 2 fő magyar nyelv és irodalomból, 1 fő matematikából. Az érettségi vizsga követelményeit valamennyi tanuló sikeresen teljesítette. A 2. számú érettségi vizsgabizottságban 19 fő rendes, 2 fő javító, 4 fő előrehozott érettségi vizsgát tett.</w:t>
      </w:r>
      <w:r w:rsidRPr="002B4AB7">
        <w:rPr>
          <w:rFonts w:ascii="Arial" w:hAnsi="Arial" w:cs="Arial"/>
          <w:b/>
          <w:sz w:val="24"/>
          <w:szCs w:val="24"/>
          <w:lang w:eastAsia="hu-HU"/>
        </w:rPr>
        <w:t xml:space="preserve"> </w:t>
      </w:r>
      <w:r w:rsidRPr="002B4AB7">
        <w:rPr>
          <w:rFonts w:ascii="Arial" w:hAnsi="Arial" w:cs="Arial"/>
          <w:sz w:val="24"/>
          <w:szCs w:val="24"/>
          <w:lang w:eastAsia="hu-HU"/>
        </w:rPr>
        <w:t xml:space="preserve">A vizsgára összesen 28 fő jelentkezett, 1 tanuló az írásbeli érettségi vizsga megkezdése előtt kérelmezte a tanulói jogviszonyának megszüntetését, 1 magántanuló az érettségi vizsgára való bocsátás feltételeit nem teljesítette és kiiratkozott az intézményből, 1 tanuló a szóbeli vizsga előtt kérelmezte tanulói jogviszonyának megszüntetését. A gimnázium befejező évfolyamának követelményeit 2 tanuló matematika és angol nyelv tantárgyakból, 1 tanuló német nyelv tantárgyból, 1 tanuló angol nyelv </w:t>
      </w:r>
      <w:r w:rsidR="007D7601">
        <w:rPr>
          <w:rFonts w:ascii="Arial" w:hAnsi="Arial" w:cs="Arial"/>
          <w:sz w:val="24"/>
          <w:szCs w:val="24"/>
          <w:lang w:eastAsia="hu-HU"/>
        </w:rPr>
        <w:t xml:space="preserve">tantárgyból nem teljesítette. </w:t>
      </w:r>
      <w:r w:rsidRPr="002B4AB7">
        <w:rPr>
          <w:rFonts w:ascii="Arial" w:hAnsi="Arial" w:cs="Arial"/>
          <w:sz w:val="24"/>
          <w:szCs w:val="24"/>
          <w:lang w:eastAsia="hu-HU"/>
        </w:rPr>
        <w:t>4 tanuló kérelmezte a többi vizsgatárgyból előre hozott érettségi vizsga engedélyezését. A tanulók középszintű érettségi vizsgát tettek, 1 diák testnevelés tantárgyból emelt szintű érettségi vizsgát tett.</w:t>
      </w:r>
    </w:p>
    <w:p w:rsidR="007C2E73" w:rsidRDefault="007C2E73" w:rsidP="007C2E73">
      <w:pPr>
        <w:rPr>
          <w:rFonts w:ascii="Arial" w:hAnsi="Arial" w:cs="Arial"/>
          <w:b/>
          <w:sz w:val="24"/>
          <w:szCs w:val="24"/>
          <w:lang w:eastAsia="zh-CN"/>
        </w:rPr>
      </w:pPr>
      <w:r>
        <w:rPr>
          <w:rFonts w:ascii="Arial" w:hAnsi="Arial" w:cs="Arial"/>
          <w:b/>
          <w:sz w:val="24"/>
          <w:szCs w:val="24"/>
          <w:lang w:eastAsia="zh-CN"/>
        </w:rPr>
        <w:t xml:space="preserve">Érettségi vizsgák eredményei: </w:t>
      </w:r>
    </w:p>
    <w:p w:rsidR="007C2E73" w:rsidRDefault="007C2E73" w:rsidP="007C2E73">
      <w:pPr>
        <w:autoSpaceDE w:val="0"/>
        <w:spacing w:line="360" w:lineRule="auto"/>
        <w:rPr>
          <w:rFonts w:ascii="Arial" w:hAnsi="Arial" w:cs="Arial"/>
          <w:b/>
          <w:sz w:val="24"/>
          <w:szCs w:val="24"/>
          <w:lang w:eastAsia="zh-CN"/>
        </w:rPr>
      </w:pPr>
    </w:p>
    <w:tbl>
      <w:tblPr>
        <w:tblStyle w:val="Rcsostblzat"/>
        <w:tblW w:w="0" w:type="auto"/>
        <w:jc w:val="center"/>
        <w:tblLook w:val="04A0" w:firstRow="1" w:lastRow="0" w:firstColumn="1" w:lastColumn="0" w:noHBand="0" w:noVBand="1"/>
      </w:tblPr>
      <w:tblGrid>
        <w:gridCol w:w="3369"/>
        <w:gridCol w:w="2580"/>
      </w:tblGrid>
      <w:tr w:rsidR="007C2E73" w:rsidTr="00B97B77">
        <w:trPr>
          <w:jc w:val="center"/>
        </w:trPr>
        <w:tc>
          <w:tcPr>
            <w:tcW w:w="3369" w:type="dxa"/>
            <w:tcBorders>
              <w:top w:val="single" w:sz="4" w:space="0" w:color="auto"/>
              <w:left w:val="single" w:sz="4" w:space="0" w:color="auto"/>
              <w:bottom w:val="single" w:sz="4" w:space="0" w:color="auto"/>
              <w:right w:val="single" w:sz="4" w:space="0" w:color="auto"/>
            </w:tcBorders>
            <w:hideMark/>
          </w:tcPr>
          <w:p w:rsidR="007C2E73" w:rsidRDefault="007C2E73">
            <w:pPr>
              <w:autoSpaceDE w:val="0"/>
              <w:autoSpaceDN w:val="0"/>
              <w:adjustRightInd w:val="0"/>
              <w:spacing w:line="360" w:lineRule="auto"/>
              <w:jc w:val="both"/>
              <w:outlineLvl w:val="0"/>
              <w:rPr>
                <w:rFonts w:ascii="Arial" w:hAnsi="Arial" w:cs="Arial"/>
                <w:b/>
                <w:sz w:val="24"/>
                <w:szCs w:val="24"/>
              </w:rPr>
            </w:pPr>
            <w:bookmarkStart w:id="2" w:name="__RefHeading__553_289572303"/>
            <w:bookmarkStart w:id="3" w:name="__RefHeading__545_289572303"/>
            <w:bookmarkStart w:id="4" w:name="__RefHeading__537_289572303"/>
            <w:bookmarkStart w:id="5" w:name="__RefHeading__519_289572303"/>
            <w:bookmarkEnd w:id="2"/>
            <w:bookmarkEnd w:id="3"/>
            <w:bookmarkEnd w:id="4"/>
            <w:bookmarkEnd w:id="5"/>
            <w:r>
              <w:rPr>
                <w:rFonts w:ascii="Arial" w:hAnsi="Arial" w:cs="Arial"/>
                <w:b/>
                <w:sz w:val="24"/>
                <w:szCs w:val="24"/>
              </w:rPr>
              <w:t>Tantárgy</w:t>
            </w:r>
          </w:p>
        </w:tc>
        <w:tc>
          <w:tcPr>
            <w:tcW w:w="2580" w:type="dxa"/>
            <w:tcBorders>
              <w:top w:val="single" w:sz="4" w:space="0" w:color="auto"/>
              <w:left w:val="single" w:sz="4" w:space="0" w:color="auto"/>
              <w:bottom w:val="single" w:sz="4" w:space="0" w:color="auto"/>
              <w:right w:val="single" w:sz="4" w:space="0" w:color="auto"/>
            </w:tcBorders>
            <w:hideMark/>
          </w:tcPr>
          <w:p w:rsidR="007C2E73" w:rsidRDefault="007C2E73">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Érettségi átlag</w:t>
            </w:r>
          </w:p>
        </w:tc>
      </w:tr>
      <w:tr w:rsidR="007C2E73" w:rsidTr="00B97B77">
        <w:trPr>
          <w:jc w:val="center"/>
        </w:trPr>
        <w:tc>
          <w:tcPr>
            <w:tcW w:w="3369" w:type="dxa"/>
            <w:tcBorders>
              <w:top w:val="single" w:sz="4" w:space="0" w:color="auto"/>
              <w:left w:val="single" w:sz="4" w:space="0" w:color="auto"/>
              <w:bottom w:val="single" w:sz="4" w:space="0" w:color="auto"/>
              <w:right w:val="single" w:sz="4" w:space="0" w:color="auto"/>
            </w:tcBorders>
            <w:hideMark/>
          </w:tcPr>
          <w:p w:rsidR="007C2E73" w:rsidRDefault="007C2E73">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Magyar nyelv és irodalom</w:t>
            </w:r>
          </w:p>
        </w:tc>
        <w:tc>
          <w:tcPr>
            <w:tcW w:w="2580" w:type="dxa"/>
            <w:tcBorders>
              <w:top w:val="single" w:sz="4" w:space="0" w:color="auto"/>
              <w:left w:val="single" w:sz="4" w:space="0" w:color="auto"/>
              <w:bottom w:val="single" w:sz="4" w:space="0" w:color="auto"/>
              <w:right w:val="single" w:sz="4" w:space="0" w:color="auto"/>
            </w:tcBorders>
          </w:tcPr>
          <w:p w:rsidR="007C2E73" w:rsidRPr="006A045D" w:rsidRDefault="00B97B77">
            <w:pPr>
              <w:autoSpaceDE w:val="0"/>
              <w:autoSpaceDN w:val="0"/>
              <w:adjustRightInd w:val="0"/>
              <w:spacing w:line="360" w:lineRule="auto"/>
              <w:jc w:val="both"/>
              <w:outlineLvl w:val="0"/>
              <w:rPr>
                <w:rFonts w:ascii="Arial" w:hAnsi="Arial" w:cs="Arial"/>
                <w:b/>
                <w:sz w:val="24"/>
                <w:szCs w:val="24"/>
              </w:rPr>
            </w:pPr>
            <w:r w:rsidRPr="006A045D">
              <w:rPr>
                <w:rFonts w:ascii="Arial" w:hAnsi="Arial" w:cs="Arial"/>
                <w:b/>
                <w:sz w:val="24"/>
                <w:szCs w:val="24"/>
              </w:rPr>
              <w:t>2,9</w:t>
            </w:r>
          </w:p>
        </w:tc>
      </w:tr>
      <w:tr w:rsidR="007C2E73" w:rsidTr="00B97B77">
        <w:trPr>
          <w:jc w:val="center"/>
        </w:trPr>
        <w:tc>
          <w:tcPr>
            <w:tcW w:w="3369" w:type="dxa"/>
            <w:tcBorders>
              <w:top w:val="single" w:sz="4" w:space="0" w:color="auto"/>
              <w:left w:val="single" w:sz="4" w:space="0" w:color="auto"/>
              <w:bottom w:val="single" w:sz="4" w:space="0" w:color="auto"/>
              <w:right w:val="single" w:sz="4" w:space="0" w:color="auto"/>
            </w:tcBorders>
            <w:hideMark/>
          </w:tcPr>
          <w:p w:rsidR="007C2E73" w:rsidRDefault="007C2E73">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Matematika tantárgy</w:t>
            </w:r>
          </w:p>
        </w:tc>
        <w:tc>
          <w:tcPr>
            <w:tcW w:w="2580" w:type="dxa"/>
            <w:tcBorders>
              <w:top w:val="single" w:sz="4" w:space="0" w:color="auto"/>
              <w:left w:val="single" w:sz="4" w:space="0" w:color="auto"/>
              <w:bottom w:val="single" w:sz="4" w:space="0" w:color="auto"/>
              <w:right w:val="single" w:sz="4" w:space="0" w:color="auto"/>
            </w:tcBorders>
          </w:tcPr>
          <w:p w:rsidR="007C2E73" w:rsidRPr="006A045D" w:rsidRDefault="00B97B77">
            <w:pPr>
              <w:autoSpaceDE w:val="0"/>
              <w:autoSpaceDN w:val="0"/>
              <w:adjustRightInd w:val="0"/>
              <w:spacing w:line="360" w:lineRule="auto"/>
              <w:jc w:val="both"/>
              <w:outlineLvl w:val="0"/>
              <w:rPr>
                <w:rFonts w:ascii="Arial" w:hAnsi="Arial" w:cs="Arial"/>
                <w:b/>
                <w:sz w:val="24"/>
                <w:szCs w:val="24"/>
              </w:rPr>
            </w:pPr>
            <w:r w:rsidRPr="006A045D">
              <w:rPr>
                <w:rFonts w:ascii="Arial" w:hAnsi="Arial" w:cs="Arial"/>
                <w:b/>
                <w:sz w:val="24"/>
                <w:szCs w:val="24"/>
              </w:rPr>
              <w:t>2,4</w:t>
            </w:r>
          </w:p>
        </w:tc>
      </w:tr>
      <w:tr w:rsidR="007C2E73" w:rsidTr="00B97B77">
        <w:trPr>
          <w:jc w:val="center"/>
        </w:trPr>
        <w:tc>
          <w:tcPr>
            <w:tcW w:w="3369" w:type="dxa"/>
            <w:tcBorders>
              <w:top w:val="single" w:sz="4" w:space="0" w:color="auto"/>
              <w:left w:val="single" w:sz="4" w:space="0" w:color="auto"/>
              <w:bottom w:val="single" w:sz="4" w:space="0" w:color="auto"/>
              <w:right w:val="single" w:sz="4" w:space="0" w:color="auto"/>
            </w:tcBorders>
            <w:hideMark/>
          </w:tcPr>
          <w:p w:rsidR="007C2E73" w:rsidRDefault="007C2E73">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Történelem tantárgy</w:t>
            </w:r>
          </w:p>
        </w:tc>
        <w:tc>
          <w:tcPr>
            <w:tcW w:w="2580" w:type="dxa"/>
            <w:tcBorders>
              <w:top w:val="single" w:sz="4" w:space="0" w:color="auto"/>
              <w:left w:val="single" w:sz="4" w:space="0" w:color="auto"/>
              <w:bottom w:val="single" w:sz="4" w:space="0" w:color="auto"/>
              <w:right w:val="single" w:sz="4" w:space="0" w:color="auto"/>
            </w:tcBorders>
          </w:tcPr>
          <w:p w:rsidR="007C2E73" w:rsidRPr="006A045D" w:rsidRDefault="00B97B77">
            <w:pPr>
              <w:autoSpaceDE w:val="0"/>
              <w:autoSpaceDN w:val="0"/>
              <w:adjustRightInd w:val="0"/>
              <w:spacing w:line="360" w:lineRule="auto"/>
              <w:jc w:val="both"/>
              <w:outlineLvl w:val="0"/>
              <w:rPr>
                <w:rFonts w:ascii="Arial" w:hAnsi="Arial" w:cs="Arial"/>
                <w:b/>
                <w:sz w:val="24"/>
                <w:szCs w:val="24"/>
              </w:rPr>
            </w:pPr>
            <w:r w:rsidRPr="006A045D">
              <w:rPr>
                <w:rFonts w:ascii="Arial" w:hAnsi="Arial" w:cs="Arial"/>
                <w:b/>
                <w:sz w:val="24"/>
                <w:szCs w:val="24"/>
              </w:rPr>
              <w:t>3,6</w:t>
            </w:r>
          </w:p>
        </w:tc>
      </w:tr>
      <w:tr w:rsidR="007C2E73" w:rsidTr="00B97B77">
        <w:trPr>
          <w:jc w:val="center"/>
        </w:trPr>
        <w:tc>
          <w:tcPr>
            <w:tcW w:w="3369" w:type="dxa"/>
            <w:tcBorders>
              <w:top w:val="single" w:sz="4" w:space="0" w:color="auto"/>
              <w:left w:val="single" w:sz="4" w:space="0" w:color="auto"/>
              <w:bottom w:val="single" w:sz="4" w:space="0" w:color="auto"/>
              <w:right w:val="single" w:sz="4" w:space="0" w:color="auto"/>
            </w:tcBorders>
            <w:hideMark/>
          </w:tcPr>
          <w:p w:rsidR="007C2E73" w:rsidRDefault="007C2E73">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lastRenderedPageBreak/>
              <w:t>Angol nyelv tantárgy</w:t>
            </w:r>
          </w:p>
        </w:tc>
        <w:tc>
          <w:tcPr>
            <w:tcW w:w="2580" w:type="dxa"/>
            <w:tcBorders>
              <w:top w:val="single" w:sz="4" w:space="0" w:color="auto"/>
              <w:left w:val="single" w:sz="4" w:space="0" w:color="auto"/>
              <w:bottom w:val="single" w:sz="4" w:space="0" w:color="auto"/>
              <w:right w:val="single" w:sz="4" w:space="0" w:color="auto"/>
            </w:tcBorders>
          </w:tcPr>
          <w:p w:rsidR="007C2E73" w:rsidRPr="006A045D" w:rsidRDefault="00B97B77">
            <w:pPr>
              <w:autoSpaceDE w:val="0"/>
              <w:autoSpaceDN w:val="0"/>
              <w:adjustRightInd w:val="0"/>
              <w:spacing w:line="360" w:lineRule="auto"/>
              <w:jc w:val="both"/>
              <w:outlineLvl w:val="0"/>
              <w:rPr>
                <w:rFonts w:ascii="Arial" w:hAnsi="Arial" w:cs="Arial"/>
                <w:b/>
                <w:sz w:val="24"/>
                <w:szCs w:val="24"/>
              </w:rPr>
            </w:pPr>
            <w:r w:rsidRPr="006A045D">
              <w:rPr>
                <w:rFonts w:ascii="Arial" w:hAnsi="Arial" w:cs="Arial"/>
                <w:b/>
                <w:sz w:val="24"/>
                <w:szCs w:val="24"/>
              </w:rPr>
              <w:t>3,1</w:t>
            </w:r>
          </w:p>
        </w:tc>
      </w:tr>
      <w:tr w:rsidR="00AC603F" w:rsidTr="00B97B77">
        <w:trPr>
          <w:jc w:val="center"/>
        </w:trPr>
        <w:tc>
          <w:tcPr>
            <w:tcW w:w="3369" w:type="dxa"/>
            <w:tcBorders>
              <w:top w:val="single" w:sz="4" w:space="0" w:color="auto"/>
              <w:left w:val="single" w:sz="4" w:space="0" w:color="auto"/>
              <w:bottom w:val="single" w:sz="4" w:space="0" w:color="auto"/>
              <w:right w:val="single" w:sz="4" w:space="0" w:color="auto"/>
            </w:tcBorders>
          </w:tcPr>
          <w:p w:rsidR="00AC603F" w:rsidRDefault="00AC603F">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Német tantárgy</w:t>
            </w:r>
          </w:p>
        </w:tc>
        <w:tc>
          <w:tcPr>
            <w:tcW w:w="2580" w:type="dxa"/>
            <w:tcBorders>
              <w:top w:val="single" w:sz="4" w:space="0" w:color="auto"/>
              <w:left w:val="single" w:sz="4" w:space="0" w:color="auto"/>
              <w:bottom w:val="single" w:sz="4" w:space="0" w:color="auto"/>
              <w:right w:val="single" w:sz="4" w:space="0" w:color="auto"/>
            </w:tcBorders>
          </w:tcPr>
          <w:p w:rsidR="00AC603F" w:rsidRPr="006A045D" w:rsidRDefault="00B97B77">
            <w:pPr>
              <w:autoSpaceDE w:val="0"/>
              <w:autoSpaceDN w:val="0"/>
              <w:adjustRightInd w:val="0"/>
              <w:spacing w:line="360" w:lineRule="auto"/>
              <w:jc w:val="both"/>
              <w:outlineLvl w:val="0"/>
              <w:rPr>
                <w:rFonts w:ascii="Arial" w:hAnsi="Arial" w:cs="Arial"/>
                <w:b/>
                <w:sz w:val="24"/>
                <w:szCs w:val="24"/>
              </w:rPr>
            </w:pPr>
            <w:r w:rsidRPr="006A045D">
              <w:rPr>
                <w:rFonts w:ascii="Arial" w:hAnsi="Arial" w:cs="Arial"/>
                <w:b/>
                <w:sz w:val="24"/>
                <w:szCs w:val="24"/>
              </w:rPr>
              <w:t>2,6</w:t>
            </w:r>
          </w:p>
        </w:tc>
      </w:tr>
      <w:tr w:rsidR="007C2E73" w:rsidTr="00B97B77">
        <w:trPr>
          <w:jc w:val="center"/>
        </w:trPr>
        <w:tc>
          <w:tcPr>
            <w:tcW w:w="3369" w:type="dxa"/>
            <w:tcBorders>
              <w:top w:val="single" w:sz="4" w:space="0" w:color="auto"/>
              <w:left w:val="single" w:sz="4" w:space="0" w:color="auto"/>
              <w:bottom w:val="single" w:sz="4" w:space="0" w:color="auto"/>
              <w:right w:val="single" w:sz="4" w:space="0" w:color="auto"/>
            </w:tcBorders>
            <w:hideMark/>
          </w:tcPr>
          <w:p w:rsidR="007C2E73" w:rsidRDefault="00AC603F" w:rsidP="00AC603F">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Informatika tantárgy</w:t>
            </w:r>
          </w:p>
        </w:tc>
        <w:tc>
          <w:tcPr>
            <w:tcW w:w="2580" w:type="dxa"/>
            <w:tcBorders>
              <w:top w:val="single" w:sz="4" w:space="0" w:color="auto"/>
              <w:left w:val="single" w:sz="4" w:space="0" w:color="auto"/>
              <w:bottom w:val="single" w:sz="4" w:space="0" w:color="auto"/>
              <w:right w:val="single" w:sz="4" w:space="0" w:color="auto"/>
            </w:tcBorders>
          </w:tcPr>
          <w:p w:rsidR="007C2E73" w:rsidRPr="006A045D" w:rsidRDefault="00B97B77">
            <w:pPr>
              <w:autoSpaceDE w:val="0"/>
              <w:autoSpaceDN w:val="0"/>
              <w:adjustRightInd w:val="0"/>
              <w:spacing w:line="360" w:lineRule="auto"/>
              <w:jc w:val="both"/>
              <w:outlineLvl w:val="0"/>
              <w:rPr>
                <w:rFonts w:ascii="Arial" w:hAnsi="Arial" w:cs="Arial"/>
                <w:b/>
                <w:sz w:val="24"/>
                <w:szCs w:val="24"/>
              </w:rPr>
            </w:pPr>
            <w:r w:rsidRPr="006A045D">
              <w:rPr>
                <w:rFonts w:ascii="Arial" w:hAnsi="Arial" w:cs="Arial"/>
                <w:b/>
                <w:sz w:val="24"/>
                <w:szCs w:val="24"/>
              </w:rPr>
              <w:t>3,5</w:t>
            </w:r>
          </w:p>
        </w:tc>
      </w:tr>
      <w:tr w:rsidR="007C2E73" w:rsidTr="00B97B77">
        <w:trPr>
          <w:jc w:val="center"/>
        </w:trPr>
        <w:tc>
          <w:tcPr>
            <w:tcW w:w="3369" w:type="dxa"/>
            <w:tcBorders>
              <w:top w:val="single" w:sz="4" w:space="0" w:color="auto"/>
              <w:left w:val="single" w:sz="4" w:space="0" w:color="auto"/>
              <w:bottom w:val="single" w:sz="4" w:space="0" w:color="auto"/>
              <w:right w:val="single" w:sz="4" w:space="0" w:color="auto"/>
            </w:tcBorders>
            <w:hideMark/>
          </w:tcPr>
          <w:p w:rsidR="007C2E73" w:rsidRDefault="00AC603F" w:rsidP="00AC603F">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Földrajz tantárgy</w:t>
            </w:r>
          </w:p>
        </w:tc>
        <w:tc>
          <w:tcPr>
            <w:tcW w:w="2580" w:type="dxa"/>
            <w:tcBorders>
              <w:top w:val="single" w:sz="4" w:space="0" w:color="auto"/>
              <w:left w:val="single" w:sz="4" w:space="0" w:color="auto"/>
              <w:bottom w:val="single" w:sz="4" w:space="0" w:color="auto"/>
              <w:right w:val="single" w:sz="4" w:space="0" w:color="auto"/>
            </w:tcBorders>
          </w:tcPr>
          <w:p w:rsidR="007C2E73" w:rsidRPr="006A045D" w:rsidRDefault="00B97B77">
            <w:pPr>
              <w:autoSpaceDE w:val="0"/>
              <w:autoSpaceDN w:val="0"/>
              <w:adjustRightInd w:val="0"/>
              <w:spacing w:line="360" w:lineRule="auto"/>
              <w:jc w:val="both"/>
              <w:outlineLvl w:val="0"/>
              <w:rPr>
                <w:rFonts w:ascii="Arial" w:hAnsi="Arial" w:cs="Arial"/>
                <w:b/>
                <w:sz w:val="24"/>
                <w:szCs w:val="24"/>
              </w:rPr>
            </w:pPr>
            <w:r w:rsidRPr="006A045D">
              <w:rPr>
                <w:rFonts w:ascii="Arial" w:hAnsi="Arial" w:cs="Arial"/>
                <w:b/>
                <w:sz w:val="24"/>
                <w:szCs w:val="24"/>
              </w:rPr>
              <w:t>2,5</w:t>
            </w:r>
          </w:p>
        </w:tc>
      </w:tr>
      <w:tr w:rsidR="00AC603F" w:rsidTr="00B97B77">
        <w:trPr>
          <w:jc w:val="center"/>
        </w:trPr>
        <w:tc>
          <w:tcPr>
            <w:tcW w:w="3369" w:type="dxa"/>
            <w:tcBorders>
              <w:top w:val="single" w:sz="4" w:space="0" w:color="auto"/>
              <w:left w:val="single" w:sz="4" w:space="0" w:color="auto"/>
              <w:bottom w:val="single" w:sz="4" w:space="0" w:color="auto"/>
              <w:right w:val="single" w:sz="4" w:space="0" w:color="auto"/>
            </w:tcBorders>
          </w:tcPr>
          <w:p w:rsidR="00AC603F" w:rsidRDefault="00AC603F" w:rsidP="00AC603F">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Biológia tantárgy</w:t>
            </w:r>
          </w:p>
        </w:tc>
        <w:tc>
          <w:tcPr>
            <w:tcW w:w="2580" w:type="dxa"/>
            <w:tcBorders>
              <w:top w:val="single" w:sz="4" w:space="0" w:color="auto"/>
              <w:left w:val="single" w:sz="4" w:space="0" w:color="auto"/>
              <w:bottom w:val="single" w:sz="4" w:space="0" w:color="auto"/>
              <w:right w:val="single" w:sz="4" w:space="0" w:color="auto"/>
            </w:tcBorders>
          </w:tcPr>
          <w:p w:rsidR="00AC603F" w:rsidRPr="006A045D" w:rsidRDefault="00B97B77">
            <w:pPr>
              <w:autoSpaceDE w:val="0"/>
              <w:autoSpaceDN w:val="0"/>
              <w:adjustRightInd w:val="0"/>
              <w:spacing w:line="360" w:lineRule="auto"/>
              <w:jc w:val="both"/>
              <w:outlineLvl w:val="0"/>
              <w:rPr>
                <w:rFonts w:ascii="Arial" w:hAnsi="Arial" w:cs="Arial"/>
                <w:b/>
                <w:sz w:val="24"/>
                <w:szCs w:val="24"/>
              </w:rPr>
            </w:pPr>
            <w:r w:rsidRPr="006A045D">
              <w:rPr>
                <w:rFonts w:ascii="Arial" w:hAnsi="Arial" w:cs="Arial"/>
                <w:b/>
                <w:sz w:val="24"/>
                <w:szCs w:val="24"/>
              </w:rPr>
              <w:t>4</w:t>
            </w:r>
          </w:p>
        </w:tc>
      </w:tr>
      <w:tr w:rsidR="00AC603F" w:rsidTr="00B97B77">
        <w:trPr>
          <w:jc w:val="center"/>
        </w:trPr>
        <w:tc>
          <w:tcPr>
            <w:tcW w:w="3369" w:type="dxa"/>
            <w:tcBorders>
              <w:top w:val="single" w:sz="4" w:space="0" w:color="auto"/>
              <w:left w:val="single" w:sz="4" w:space="0" w:color="auto"/>
              <w:bottom w:val="single" w:sz="4" w:space="0" w:color="auto"/>
              <w:right w:val="single" w:sz="4" w:space="0" w:color="auto"/>
            </w:tcBorders>
          </w:tcPr>
          <w:p w:rsidR="00AC603F" w:rsidRDefault="00AC603F" w:rsidP="00AC603F">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Belügyi rendészeti ismeretek tantárgy</w:t>
            </w:r>
          </w:p>
        </w:tc>
        <w:tc>
          <w:tcPr>
            <w:tcW w:w="2580" w:type="dxa"/>
            <w:tcBorders>
              <w:top w:val="single" w:sz="4" w:space="0" w:color="auto"/>
              <w:left w:val="single" w:sz="4" w:space="0" w:color="auto"/>
              <w:bottom w:val="single" w:sz="4" w:space="0" w:color="auto"/>
              <w:right w:val="single" w:sz="4" w:space="0" w:color="auto"/>
            </w:tcBorders>
          </w:tcPr>
          <w:p w:rsidR="00AC603F" w:rsidRPr="006A045D" w:rsidRDefault="00B97B77">
            <w:pPr>
              <w:autoSpaceDE w:val="0"/>
              <w:autoSpaceDN w:val="0"/>
              <w:adjustRightInd w:val="0"/>
              <w:spacing w:line="360" w:lineRule="auto"/>
              <w:jc w:val="both"/>
              <w:outlineLvl w:val="0"/>
              <w:rPr>
                <w:rFonts w:ascii="Arial" w:hAnsi="Arial" w:cs="Arial"/>
                <w:b/>
                <w:sz w:val="24"/>
                <w:szCs w:val="24"/>
              </w:rPr>
            </w:pPr>
            <w:r w:rsidRPr="006A045D">
              <w:rPr>
                <w:rFonts w:ascii="Arial" w:hAnsi="Arial" w:cs="Arial"/>
                <w:b/>
                <w:sz w:val="24"/>
                <w:szCs w:val="24"/>
              </w:rPr>
              <w:t>2,59</w:t>
            </w:r>
          </w:p>
        </w:tc>
      </w:tr>
      <w:tr w:rsidR="007C2E73" w:rsidTr="00B97B77">
        <w:trPr>
          <w:jc w:val="center"/>
        </w:trPr>
        <w:tc>
          <w:tcPr>
            <w:tcW w:w="3369" w:type="dxa"/>
            <w:tcBorders>
              <w:top w:val="single" w:sz="4" w:space="0" w:color="auto"/>
              <w:left w:val="single" w:sz="4" w:space="0" w:color="auto"/>
              <w:bottom w:val="single" w:sz="4" w:space="0" w:color="auto"/>
              <w:right w:val="single" w:sz="4" w:space="0" w:color="auto"/>
            </w:tcBorders>
            <w:hideMark/>
          </w:tcPr>
          <w:p w:rsidR="007C2E73" w:rsidRDefault="007C2E73">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Népművészet tantárgy</w:t>
            </w:r>
          </w:p>
        </w:tc>
        <w:tc>
          <w:tcPr>
            <w:tcW w:w="2580" w:type="dxa"/>
            <w:tcBorders>
              <w:top w:val="single" w:sz="4" w:space="0" w:color="auto"/>
              <w:left w:val="single" w:sz="4" w:space="0" w:color="auto"/>
              <w:bottom w:val="single" w:sz="4" w:space="0" w:color="auto"/>
              <w:right w:val="single" w:sz="4" w:space="0" w:color="auto"/>
            </w:tcBorders>
          </w:tcPr>
          <w:p w:rsidR="007C2E73" w:rsidRPr="006A045D" w:rsidRDefault="00B97B77">
            <w:pPr>
              <w:autoSpaceDE w:val="0"/>
              <w:autoSpaceDN w:val="0"/>
              <w:adjustRightInd w:val="0"/>
              <w:spacing w:line="360" w:lineRule="auto"/>
              <w:jc w:val="both"/>
              <w:outlineLvl w:val="0"/>
              <w:rPr>
                <w:rFonts w:ascii="Arial" w:hAnsi="Arial" w:cs="Arial"/>
                <w:b/>
                <w:sz w:val="24"/>
                <w:szCs w:val="24"/>
              </w:rPr>
            </w:pPr>
            <w:r w:rsidRPr="006A045D">
              <w:rPr>
                <w:rFonts w:ascii="Arial" w:hAnsi="Arial" w:cs="Arial"/>
                <w:b/>
                <w:sz w:val="24"/>
                <w:szCs w:val="24"/>
              </w:rPr>
              <w:t>4,14</w:t>
            </w:r>
          </w:p>
        </w:tc>
      </w:tr>
      <w:tr w:rsidR="00AC603F" w:rsidTr="00B97B77">
        <w:trPr>
          <w:jc w:val="center"/>
        </w:trPr>
        <w:tc>
          <w:tcPr>
            <w:tcW w:w="3369" w:type="dxa"/>
            <w:tcBorders>
              <w:top w:val="single" w:sz="4" w:space="0" w:color="auto"/>
              <w:left w:val="single" w:sz="4" w:space="0" w:color="auto"/>
              <w:bottom w:val="single" w:sz="4" w:space="0" w:color="auto"/>
              <w:right w:val="single" w:sz="4" w:space="0" w:color="auto"/>
            </w:tcBorders>
          </w:tcPr>
          <w:p w:rsidR="00AC603F" w:rsidRDefault="00AC603F">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Művészettörténet tantárgy</w:t>
            </w:r>
          </w:p>
        </w:tc>
        <w:tc>
          <w:tcPr>
            <w:tcW w:w="2580" w:type="dxa"/>
            <w:tcBorders>
              <w:top w:val="single" w:sz="4" w:space="0" w:color="auto"/>
              <w:left w:val="single" w:sz="4" w:space="0" w:color="auto"/>
              <w:bottom w:val="single" w:sz="4" w:space="0" w:color="auto"/>
              <w:right w:val="single" w:sz="4" w:space="0" w:color="auto"/>
            </w:tcBorders>
          </w:tcPr>
          <w:p w:rsidR="00AC603F" w:rsidRPr="006A045D" w:rsidRDefault="00B97B77">
            <w:pPr>
              <w:autoSpaceDE w:val="0"/>
              <w:autoSpaceDN w:val="0"/>
              <w:adjustRightInd w:val="0"/>
              <w:spacing w:line="360" w:lineRule="auto"/>
              <w:jc w:val="both"/>
              <w:outlineLvl w:val="0"/>
              <w:rPr>
                <w:rFonts w:ascii="Arial" w:hAnsi="Arial" w:cs="Arial"/>
                <w:b/>
                <w:sz w:val="24"/>
                <w:szCs w:val="24"/>
              </w:rPr>
            </w:pPr>
            <w:r w:rsidRPr="006A045D">
              <w:rPr>
                <w:rFonts w:ascii="Arial" w:hAnsi="Arial" w:cs="Arial"/>
                <w:b/>
                <w:sz w:val="24"/>
                <w:szCs w:val="24"/>
              </w:rPr>
              <w:t>4</w:t>
            </w:r>
          </w:p>
        </w:tc>
      </w:tr>
      <w:tr w:rsidR="00AC603F" w:rsidTr="00B97B77">
        <w:trPr>
          <w:jc w:val="center"/>
        </w:trPr>
        <w:tc>
          <w:tcPr>
            <w:tcW w:w="3369" w:type="dxa"/>
            <w:tcBorders>
              <w:top w:val="single" w:sz="4" w:space="0" w:color="auto"/>
              <w:left w:val="single" w:sz="4" w:space="0" w:color="auto"/>
              <w:bottom w:val="single" w:sz="4" w:space="0" w:color="auto"/>
              <w:right w:val="single" w:sz="4" w:space="0" w:color="auto"/>
            </w:tcBorders>
          </w:tcPr>
          <w:p w:rsidR="00AC603F" w:rsidRDefault="00AC603F">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Testnevelés</w:t>
            </w:r>
          </w:p>
        </w:tc>
        <w:tc>
          <w:tcPr>
            <w:tcW w:w="2580" w:type="dxa"/>
            <w:tcBorders>
              <w:top w:val="single" w:sz="4" w:space="0" w:color="auto"/>
              <w:left w:val="single" w:sz="4" w:space="0" w:color="auto"/>
              <w:bottom w:val="single" w:sz="4" w:space="0" w:color="auto"/>
              <w:right w:val="single" w:sz="4" w:space="0" w:color="auto"/>
            </w:tcBorders>
          </w:tcPr>
          <w:p w:rsidR="00AC603F" w:rsidRPr="006A045D" w:rsidRDefault="00B97B77">
            <w:pPr>
              <w:autoSpaceDE w:val="0"/>
              <w:autoSpaceDN w:val="0"/>
              <w:adjustRightInd w:val="0"/>
              <w:spacing w:line="360" w:lineRule="auto"/>
              <w:jc w:val="both"/>
              <w:outlineLvl w:val="0"/>
              <w:rPr>
                <w:rFonts w:ascii="Arial" w:hAnsi="Arial" w:cs="Arial"/>
                <w:b/>
                <w:sz w:val="24"/>
                <w:szCs w:val="24"/>
              </w:rPr>
            </w:pPr>
            <w:r w:rsidRPr="006A045D">
              <w:rPr>
                <w:rFonts w:ascii="Arial" w:hAnsi="Arial" w:cs="Arial"/>
                <w:b/>
                <w:sz w:val="24"/>
                <w:szCs w:val="24"/>
              </w:rPr>
              <w:t>4,2</w:t>
            </w:r>
          </w:p>
        </w:tc>
      </w:tr>
      <w:tr w:rsidR="007C2E73" w:rsidTr="00B97B77">
        <w:trPr>
          <w:jc w:val="center"/>
        </w:trPr>
        <w:tc>
          <w:tcPr>
            <w:tcW w:w="3369" w:type="dxa"/>
            <w:tcBorders>
              <w:top w:val="single" w:sz="4" w:space="0" w:color="auto"/>
              <w:left w:val="single" w:sz="4" w:space="0" w:color="auto"/>
              <w:bottom w:val="single" w:sz="4" w:space="0" w:color="auto"/>
              <w:right w:val="single" w:sz="4" w:space="0" w:color="auto"/>
            </w:tcBorders>
            <w:hideMark/>
          </w:tcPr>
          <w:p w:rsidR="007C2E73" w:rsidRDefault="007C2E73">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Intézményi érettségi átlageredmény</w:t>
            </w:r>
          </w:p>
        </w:tc>
        <w:tc>
          <w:tcPr>
            <w:tcW w:w="2580" w:type="dxa"/>
            <w:tcBorders>
              <w:top w:val="single" w:sz="4" w:space="0" w:color="auto"/>
              <w:left w:val="single" w:sz="4" w:space="0" w:color="auto"/>
              <w:bottom w:val="single" w:sz="4" w:space="0" w:color="auto"/>
              <w:right w:val="single" w:sz="4" w:space="0" w:color="auto"/>
            </w:tcBorders>
          </w:tcPr>
          <w:p w:rsidR="007C2E73" w:rsidRPr="006A045D" w:rsidRDefault="006A045D">
            <w:pPr>
              <w:autoSpaceDE w:val="0"/>
              <w:autoSpaceDN w:val="0"/>
              <w:adjustRightInd w:val="0"/>
              <w:spacing w:line="360" w:lineRule="auto"/>
              <w:jc w:val="both"/>
              <w:outlineLvl w:val="0"/>
              <w:rPr>
                <w:rFonts w:ascii="Arial" w:hAnsi="Arial" w:cs="Arial"/>
                <w:b/>
                <w:sz w:val="28"/>
                <w:szCs w:val="28"/>
              </w:rPr>
            </w:pPr>
            <w:r w:rsidRPr="006A045D">
              <w:rPr>
                <w:rFonts w:ascii="Arial" w:hAnsi="Arial" w:cs="Arial"/>
                <w:b/>
                <w:sz w:val="28"/>
                <w:szCs w:val="28"/>
              </w:rPr>
              <w:t>3,33</w:t>
            </w:r>
          </w:p>
        </w:tc>
      </w:tr>
    </w:tbl>
    <w:p w:rsidR="007C2E73" w:rsidRDefault="007C2E73" w:rsidP="007C2E73">
      <w:pPr>
        <w:pStyle w:val="Listaszerbekezds"/>
        <w:spacing w:line="360" w:lineRule="auto"/>
        <w:rPr>
          <w:rFonts w:ascii="Arial" w:hAnsi="Arial" w:cs="Arial"/>
          <w:color w:val="000000"/>
          <w:sz w:val="24"/>
          <w:szCs w:val="24"/>
          <w:u w:val="single"/>
        </w:rPr>
      </w:pPr>
    </w:p>
    <w:p w:rsidR="007C2E73" w:rsidRDefault="007C2E73" w:rsidP="00B056E7">
      <w:pPr>
        <w:spacing w:line="360" w:lineRule="auto"/>
        <w:jc w:val="both"/>
        <w:rPr>
          <w:rFonts w:ascii="Arial" w:hAnsi="Arial" w:cs="Arial"/>
          <w:color w:val="000000"/>
          <w:sz w:val="24"/>
          <w:szCs w:val="24"/>
        </w:rPr>
      </w:pPr>
      <w:r>
        <w:rPr>
          <w:rFonts w:ascii="Arial" w:hAnsi="Arial" w:cs="Arial"/>
          <w:b/>
          <w:color w:val="000000"/>
          <w:sz w:val="24"/>
          <w:szCs w:val="24"/>
          <w:u w:val="single"/>
        </w:rPr>
        <w:t>Szakértői vélemény:</w:t>
      </w:r>
      <w:r w:rsidR="008F7CF9">
        <w:rPr>
          <w:rFonts w:ascii="Arial" w:hAnsi="Arial" w:cs="Arial"/>
          <w:b/>
          <w:color w:val="000000"/>
          <w:sz w:val="24"/>
          <w:szCs w:val="24"/>
          <w:u w:val="single"/>
        </w:rPr>
        <w:t xml:space="preserve"> </w:t>
      </w:r>
      <w:r>
        <w:rPr>
          <w:rFonts w:ascii="Arial" w:hAnsi="Arial" w:cs="Arial"/>
          <w:color w:val="000000"/>
          <w:sz w:val="24"/>
          <w:szCs w:val="24"/>
        </w:rPr>
        <w:t xml:space="preserve">Az iskolai érettségi átlag az előző tanévihez képest </w:t>
      </w:r>
      <w:r w:rsidR="006A045D">
        <w:rPr>
          <w:rFonts w:ascii="Arial" w:hAnsi="Arial" w:cs="Arial"/>
          <w:color w:val="000000"/>
          <w:sz w:val="24"/>
          <w:szCs w:val="24"/>
        </w:rPr>
        <w:t xml:space="preserve">jobberedményt mutat fel.  Az erőteljes közepes átlag megnyugtató, javuló tendenciát mutat. </w:t>
      </w:r>
    </w:p>
    <w:p w:rsidR="007C2E73" w:rsidRDefault="007C2E73" w:rsidP="008859A8">
      <w:pPr>
        <w:spacing w:line="360" w:lineRule="auto"/>
        <w:jc w:val="both"/>
        <w:rPr>
          <w:rFonts w:ascii="Arial" w:hAnsi="Arial" w:cs="Arial"/>
          <w:sz w:val="24"/>
          <w:szCs w:val="24"/>
          <w:lang w:eastAsia="hu-HU"/>
        </w:rPr>
      </w:pPr>
    </w:p>
    <w:p w:rsidR="00CD2D0A" w:rsidRPr="00CD2D0A" w:rsidRDefault="00CD2D0A" w:rsidP="00CD2D0A">
      <w:pPr>
        <w:spacing w:line="360" w:lineRule="auto"/>
        <w:jc w:val="center"/>
        <w:rPr>
          <w:rFonts w:ascii="Arial" w:hAnsi="Arial" w:cs="Arial"/>
          <w:b/>
          <w:sz w:val="24"/>
          <w:szCs w:val="24"/>
          <w:lang w:eastAsia="hu-HU"/>
        </w:rPr>
      </w:pPr>
      <w:r w:rsidRPr="00CD2D0A">
        <w:rPr>
          <w:rFonts w:ascii="Arial" w:hAnsi="Arial" w:cs="Arial"/>
          <w:b/>
          <w:sz w:val="24"/>
          <w:szCs w:val="24"/>
          <w:lang w:eastAsia="hu-HU"/>
        </w:rPr>
        <w:t>Szakmai záróvizsgák</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Szakács komplex vizsgára 2 fő, Pincér komplex vizsgára 4 fő tanuló jelentkezett. Mind a 6 fő sikeres szakmai vizsgát tett. </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Modulos rendszerű képzésben szakmai vizsgára jelentkezett 4 fő szakács és 6</w:t>
      </w:r>
      <w:r w:rsidR="00CC0307">
        <w:rPr>
          <w:rFonts w:ascii="Arial" w:hAnsi="Arial" w:cs="Arial"/>
        </w:rPr>
        <w:t>-</w:t>
      </w:r>
      <w:r w:rsidRPr="002B4AB7">
        <w:rPr>
          <w:rFonts w:ascii="Arial" w:hAnsi="Arial" w:cs="Arial"/>
        </w:rPr>
        <w:t>fő</w:t>
      </w:r>
      <w:r w:rsidR="00A34917">
        <w:rPr>
          <w:rFonts w:ascii="Arial" w:hAnsi="Arial" w:cs="Arial"/>
        </w:rPr>
        <w:t xml:space="preserve"> </w:t>
      </w:r>
      <w:r w:rsidRPr="002B4AB7">
        <w:rPr>
          <w:rFonts w:ascii="Arial" w:hAnsi="Arial" w:cs="Arial"/>
        </w:rPr>
        <w:t>pincér tanuló. 3 pincér tanuló nem teljesítette a szakmai vizsgára bocsátás feltételit, így ők nem vizsgáztak.</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Komplex szakmai vizsgára jelentkezett 2 fő szakács és 4</w:t>
      </w:r>
      <w:r w:rsidR="00CC0307">
        <w:rPr>
          <w:rFonts w:ascii="Arial" w:hAnsi="Arial" w:cs="Arial"/>
        </w:rPr>
        <w:t>-</w:t>
      </w:r>
      <w:r w:rsidRPr="002B4AB7">
        <w:rPr>
          <w:rFonts w:ascii="Arial" w:hAnsi="Arial" w:cs="Arial"/>
        </w:rPr>
        <w:t xml:space="preserve">fő pincér tanuló, mind a hat fő sikeresen teljesítette a szakmai vizsga követelményeit. </w:t>
      </w:r>
    </w:p>
    <w:p w:rsidR="00B32787" w:rsidRDefault="008859A8" w:rsidP="008859A8">
      <w:pPr>
        <w:pStyle w:val="Standard"/>
        <w:spacing w:line="360" w:lineRule="auto"/>
        <w:jc w:val="both"/>
        <w:rPr>
          <w:rFonts w:ascii="Arial" w:hAnsi="Arial" w:cs="Arial"/>
        </w:rPr>
      </w:pPr>
      <w:r w:rsidRPr="002B4AB7">
        <w:rPr>
          <w:rFonts w:ascii="Arial" w:hAnsi="Arial" w:cs="Arial"/>
        </w:rPr>
        <w:t xml:space="preserve">Mozgóképi és animációkészítő vizsgára 6 fő, Keramikus vizsgára 1 fő, Színházi táncos szakmai vizsgára 6 fő jelentkezett. Minden tanuló sikeresen teljesítette a szakmai vizsgát. </w:t>
      </w:r>
    </w:p>
    <w:p w:rsidR="00B32787" w:rsidRDefault="00B32787">
      <w:pPr>
        <w:spacing w:line="259" w:lineRule="auto"/>
        <w:rPr>
          <w:rFonts w:ascii="Arial" w:eastAsia="Droid Sans Fallback" w:hAnsi="Arial" w:cs="Arial"/>
          <w:kern w:val="3"/>
          <w:sz w:val="24"/>
          <w:szCs w:val="24"/>
          <w:lang w:eastAsia="zh-CN" w:bidi="hi-IN"/>
        </w:rPr>
      </w:pPr>
      <w:r>
        <w:rPr>
          <w:rFonts w:ascii="Arial" w:hAnsi="Arial" w:cs="Arial"/>
        </w:rPr>
        <w:br w:type="page"/>
      </w:r>
    </w:p>
    <w:p w:rsidR="008859A8" w:rsidRDefault="008859A8" w:rsidP="008859A8">
      <w:pPr>
        <w:pStyle w:val="Standard"/>
        <w:spacing w:line="360" w:lineRule="auto"/>
        <w:jc w:val="both"/>
        <w:rPr>
          <w:rFonts w:ascii="Arial" w:hAnsi="Arial" w:cs="Arial"/>
        </w:rPr>
      </w:pPr>
    </w:p>
    <w:p w:rsidR="005130BA" w:rsidRDefault="005130BA" w:rsidP="008859A8">
      <w:pPr>
        <w:pStyle w:val="Standard"/>
        <w:spacing w:line="360" w:lineRule="auto"/>
        <w:jc w:val="both"/>
        <w:rPr>
          <w:rFonts w:ascii="Arial" w:hAnsi="Arial" w:cs="Arial"/>
        </w:rPr>
      </w:pPr>
    </w:p>
    <w:p w:rsidR="005130BA" w:rsidRDefault="005130BA" w:rsidP="005130BA">
      <w:pPr>
        <w:rPr>
          <w:rFonts w:ascii="Arial" w:hAnsi="Arial" w:cs="Arial"/>
          <w:b/>
          <w:sz w:val="24"/>
          <w:szCs w:val="24"/>
        </w:rPr>
      </w:pPr>
      <w:r>
        <w:rPr>
          <w:rFonts w:ascii="Arial" w:hAnsi="Arial" w:cs="Arial"/>
          <w:b/>
          <w:sz w:val="24"/>
          <w:szCs w:val="24"/>
        </w:rPr>
        <w:t>Szakmai vizsga eredmények:</w:t>
      </w:r>
    </w:p>
    <w:p w:rsidR="005130BA" w:rsidRDefault="005130BA" w:rsidP="005130BA">
      <w:pPr>
        <w:rPr>
          <w:rFonts w:ascii="Arial" w:hAnsi="Arial" w:cs="Arial"/>
          <w:sz w:val="24"/>
          <w:szCs w:val="24"/>
        </w:rPr>
      </w:pPr>
    </w:p>
    <w:tbl>
      <w:tblPr>
        <w:tblW w:w="0" w:type="auto"/>
        <w:jc w:val="center"/>
        <w:tblLayout w:type="fixed"/>
        <w:tblCellMar>
          <w:left w:w="30" w:type="dxa"/>
          <w:right w:w="30" w:type="dxa"/>
        </w:tblCellMar>
        <w:tblLook w:val="04A0" w:firstRow="1" w:lastRow="0" w:firstColumn="1" w:lastColumn="0" w:noHBand="0" w:noVBand="1"/>
      </w:tblPr>
      <w:tblGrid>
        <w:gridCol w:w="4448"/>
        <w:gridCol w:w="1168"/>
      </w:tblGrid>
      <w:tr w:rsidR="005130BA" w:rsidTr="005130BA">
        <w:trPr>
          <w:trHeight w:val="288"/>
          <w:jc w:val="center"/>
        </w:trPr>
        <w:tc>
          <w:tcPr>
            <w:tcW w:w="4448" w:type="dxa"/>
            <w:tcBorders>
              <w:top w:val="single" w:sz="4" w:space="0" w:color="auto"/>
              <w:left w:val="single" w:sz="4" w:space="0" w:color="auto"/>
              <w:bottom w:val="nil"/>
              <w:right w:val="single" w:sz="4" w:space="0" w:color="auto"/>
            </w:tcBorders>
            <w:hideMark/>
          </w:tcPr>
          <w:p w:rsidR="005130BA" w:rsidRDefault="005130BA">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Szakma</w:t>
            </w:r>
          </w:p>
        </w:tc>
        <w:tc>
          <w:tcPr>
            <w:tcW w:w="1168" w:type="dxa"/>
            <w:tcBorders>
              <w:top w:val="single" w:sz="4" w:space="0" w:color="auto"/>
              <w:left w:val="single" w:sz="4" w:space="0" w:color="auto"/>
              <w:bottom w:val="nil"/>
              <w:right w:val="single" w:sz="4" w:space="0" w:color="auto"/>
            </w:tcBorders>
            <w:hideMark/>
          </w:tcPr>
          <w:p w:rsidR="005130BA" w:rsidRDefault="005130BA">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Érdemjegy</w:t>
            </w:r>
          </w:p>
        </w:tc>
      </w:tr>
      <w:tr w:rsidR="005130BA" w:rsidTr="00411F59">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5130BA" w:rsidRDefault="00AB20E7">
            <w:pPr>
              <w:autoSpaceDE w:val="0"/>
              <w:autoSpaceDN w:val="0"/>
              <w:adjustRightInd w:val="0"/>
              <w:spacing w:after="0" w:line="240" w:lineRule="auto"/>
              <w:rPr>
                <w:rFonts w:ascii="Arial" w:hAnsi="Arial" w:cs="Arial"/>
                <w:color w:val="000000"/>
              </w:rPr>
            </w:pPr>
            <w:r>
              <w:rPr>
                <w:rFonts w:ascii="Arial" w:hAnsi="Arial" w:cs="Arial"/>
                <w:color w:val="000000"/>
              </w:rPr>
              <w:t>Keramikus</w:t>
            </w:r>
          </w:p>
        </w:tc>
        <w:tc>
          <w:tcPr>
            <w:tcW w:w="1168" w:type="dxa"/>
            <w:tcBorders>
              <w:top w:val="single" w:sz="6" w:space="0" w:color="auto"/>
              <w:left w:val="single" w:sz="4" w:space="0" w:color="auto"/>
              <w:bottom w:val="single" w:sz="6" w:space="0" w:color="auto"/>
              <w:right w:val="single" w:sz="4" w:space="0" w:color="auto"/>
            </w:tcBorders>
          </w:tcPr>
          <w:p w:rsidR="005130BA" w:rsidRDefault="00AB20E7">
            <w:pPr>
              <w:autoSpaceDE w:val="0"/>
              <w:autoSpaceDN w:val="0"/>
              <w:adjustRightInd w:val="0"/>
              <w:spacing w:after="0" w:line="240" w:lineRule="auto"/>
              <w:jc w:val="right"/>
              <w:rPr>
                <w:rFonts w:ascii="Arial" w:hAnsi="Arial" w:cs="Arial"/>
                <w:color w:val="000000"/>
              </w:rPr>
            </w:pPr>
            <w:r>
              <w:rPr>
                <w:rFonts w:ascii="Arial" w:hAnsi="Arial" w:cs="Arial"/>
                <w:color w:val="000000"/>
              </w:rPr>
              <w:t>5</w:t>
            </w:r>
          </w:p>
        </w:tc>
      </w:tr>
      <w:tr w:rsidR="005130BA" w:rsidTr="00411F59">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5130BA" w:rsidRDefault="00AB20E7">
            <w:pPr>
              <w:autoSpaceDE w:val="0"/>
              <w:autoSpaceDN w:val="0"/>
              <w:adjustRightInd w:val="0"/>
              <w:spacing w:after="0" w:line="240" w:lineRule="auto"/>
              <w:rPr>
                <w:rFonts w:ascii="Arial" w:hAnsi="Arial" w:cs="Arial"/>
                <w:color w:val="000000"/>
              </w:rPr>
            </w:pPr>
            <w:r>
              <w:rPr>
                <w:rFonts w:ascii="Arial" w:hAnsi="Arial" w:cs="Arial"/>
                <w:color w:val="000000"/>
              </w:rPr>
              <w:t>Mozgóképi animációkészítő</w:t>
            </w:r>
          </w:p>
        </w:tc>
        <w:tc>
          <w:tcPr>
            <w:tcW w:w="1168" w:type="dxa"/>
            <w:tcBorders>
              <w:top w:val="single" w:sz="6" w:space="0" w:color="auto"/>
              <w:left w:val="single" w:sz="4" w:space="0" w:color="auto"/>
              <w:bottom w:val="single" w:sz="6" w:space="0" w:color="auto"/>
              <w:right w:val="single" w:sz="4" w:space="0" w:color="auto"/>
            </w:tcBorders>
          </w:tcPr>
          <w:p w:rsidR="005130BA" w:rsidRDefault="00AB20E7">
            <w:pPr>
              <w:autoSpaceDE w:val="0"/>
              <w:autoSpaceDN w:val="0"/>
              <w:adjustRightInd w:val="0"/>
              <w:spacing w:after="0" w:line="240" w:lineRule="auto"/>
              <w:jc w:val="right"/>
              <w:rPr>
                <w:rFonts w:ascii="Arial" w:hAnsi="Arial" w:cs="Arial"/>
                <w:color w:val="000000"/>
              </w:rPr>
            </w:pPr>
            <w:r>
              <w:rPr>
                <w:rFonts w:ascii="Arial" w:hAnsi="Arial" w:cs="Arial"/>
                <w:color w:val="000000"/>
              </w:rPr>
              <w:t>4,3</w:t>
            </w:r>
          </w:p>
        </w:tc>
      </w:tr>
      <w:tr w:rsidR="005130BA" w:rsidTr="00411F59">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5130BA" w:rsidRDefault="00AB20E7">
            <w:pPr>
              <w:autoSpaceDE w:val="0"/>
              <w:autoSpaceDN w:val="0"/>
              <w:adjustRightInd w:val="0"/>
              <w:spacing w:after="0" w:line="240" w:lineRule="auto"/>
              <w:rPr>
                <w:rFonts w:ascii="Arial" w:hAnsi="Arial" w:cs="Arial"/>
                <w:color w:val="000000"/>
              </w:rPr>
            </w:pPr>
            <w:r>
              <w:rPr>
                <w:rFonts w:ascii="Arial" w:hAnsi="Arial" w:cs="Arial"/>
                <w:color w:val="000000"/>
              </w:rPr>
              <w:t>Színházi táncos</w:t>
            </w:r>
          </w:p>
        </w:tc>
        <w:tc>
          <w:tcPr>
            <w:tcW w:w="1168" w:type="dxa"/>
            <w:tcBorders>
              <w:top w:val="single" w:sz="6" w:space="0" w:color="auto"/>
              <w:left w:val="single" w:sz="4" w:space="0" w:color="auto"/>
              <w:bottom w:val="single" w:sz="6" w:space="0" w:color="auto"/>
              <w:right w:val="single" w:sz="4" w:space="0" w:color="auto"/>
            </w:tcBorders>
          </w:tcPr>
          <w:p w:rsidR="005130BA" w:rsidRDefault="00AB20E7">
            <w:pPr>
              <w:autoSpaceDE w:val="0"/>
              <w:autoSpaceDN w:val="0"/>
              <w:adjustRightInd w:val="0"/>
              <w:spacing w:after="0" w:line="240" w:lineRule="auto"/>
              <w:jc w:val="right"/>
              <w:rPr>
                <w:rFonts w:ascii="Arial" w:hAnsi="Arial" w:cs="Arial"/>
                <w:color w:val="000000"/>
              </w:rPr>
            </w:pPr>
            <w:r>
              <w:rPr>
                <w:rFonts w:ascii="Arial" w:hAnsi="Arial" w:cs="Arial"/>
                <w:color w:val="000000"/>
              </w:rPr>
              <w:t>4,8</w:t>
            </w:r>
          </w:p>
        </w:tc>
      </w:tr>
      <w:tr w:rsidR="005130BA" w:rsidTr="00411F59">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5130BA" w:rsidRDefault="00AB20E7">
            <w:pPr>
              <w:autoSpaceDE w:val="0"/>
              <w:autoSpaceDN w:val="0"/>
              <w:adjustRightInd w:val="0"/>
              <w:spacing w:after="0" w:line="240" w:lineRule="auto"/>
              <w:rPr>
                <w:rFonts w:ascii="Arial" w:hAnsi="Arial" w:cs="Arial"/>
                <w:color w:val="000000"/>
              </w:rPr>
            </w:pPr>
            <w:r>
              <w:rPr>
                <w:rFonts w:ascii="Arial" w:hAnsi="Arial" w:cs="Arial"/>
                <w:color w:val="000000"/>
              </w:rPr>
              <w:t>Pincér komplex</w:t>
            </w:r>
          </w:p>
        </w:tc>
        <w:tc>
          <w:tcPr>
            <w:tcW w:w="1168" w:type="dxa"/>
            <w:tcBorders>
              <w:top w:val="single" w:sz="6" w:space="0" w:color="auto"/>
              <w:left w:val="single" w:sz="4" w:space="0" w:color="auto"/>
              <w:bottom w:val="single" w:sz="6" w:space="0" w:color="auto"/>
              <w:right w:val="single" w:sz="4" w:space="0" w:color="auto"/>
            </w:tcBorders>
          </w:tcPr>
          <w:p w:rsidR="005130BA" w:rsidRDefault="00AB20E7">
            <w:pPr>
              <w:autoSpaceDE w:val="0"/>
              <w:autoSpaceDN w:val="0"/>
              <w:adjustRightInd w:val="0"/>
              <w:spacing w:after="0" w:line="240" w:lineRule="auto"/>
              <w:jc w:val="right"/>
              <w:rPr>
                <w:rFonts w:ascii="Arial" w:hAnsi="Arial" w:cs="Arial"/>
                <w:color w:val="000000"/>
              </w:rPr>
            </w:pPr>
            <w:r>
              <w:rPr>
                <w:rFonts w:ascii="Arial" w:hAnsi="Arial" w:cs="Arial"/>
                <w:color w:val="000000"/>
              </w:rPr>
              <w:t>3</w:t>
            </w:r>
          </w:p>
        </w:tc>
      </w:tr>
      <w:tr w:rsidR="005130BA" w:rsidTr="00411F59">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5130BA" w:rsidRDefault="00AB20E7">
            <w:pPr>
              <w:autoSpaceDE w:val="0"/>
              <w:autoSpaceDN w:val="0"/>
              <w:adjustRightInd w:val="0"/>
              <w:spacing w:after="0" w:line="240" w:lineRule="auto"/>
              <w:rPr>
                <w:rFonts w:ascii="Arial" w:hAnsi="Arial" w:cs="Arial"/>
                <w:color w:val="000000"/>
              </w:rPr>
            </w:pPr>
            <w:r>
              <w:rPr>
                <w:rFonts w:ascii="Arial" w:hAnsi="Arial" w:cs="Arial"/>
                <w:color w:val="000000"/>
              </w:rPr>
              <w:t>Szakács komplex</w:t>
            </w:r>
          </w:p>
        </w:tc>
        <w:tc>
          <w:tcPr>
            <w:tcW w:w="1168" w:type="dxa"/>
            <w:tcBorders>
              <w:top w:val="single" w:sz="6" w:space="0" w:color="auto"/>
              <w:left w:val="single" w:sz="4" w:space="0" w:color="auto"/>
              <w:bottom w:val="single" w:sz="6" w:space="0" w:color="auto"/>
              <w:right w:val="single" w:sz="4" w:space="0" w:color="auto"/>
            </w:tcBorders>
          </w:tcPr>
          <w:p w:rsidR="005130BA" w:rsidRDefault="00AB20E7">
            <w:pPr>
              <w:autoSpaceDE w:val="0"/>
              <w:autoSpaceDN w:val="0"/>
              <w:adjustRightInd w:val="0"/>
              <w:spacing w:after="0" w:line="240" w:lineRule="auto"/>
              <w:jc w:val="right"/>
              <w:rPr>
                <w:rFonts w:ascii="Arial" w:hAnsi="Arial" w:cs="Arial"/>
                <w:color w:val="000000"/>
              </w:rPr>
            </w:pPr>
            <w:r>
              <w:rPr>
                <w:rFonts w:ascii="Arial" w:hAnsi="Arial" w:cs="Arial"/>
                <w:color w:val="000000"/>
              </w:rPr>
              <w:t>3</w:t>
            </w:r>
          </w:p>
        </w:tc>
      </w:tr>
      <w:tr w:rsidR="005130BA" w:rsidTr="00411F59">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5130BA" w:rsidRDefault="00AB20E7">
            <w:pPr>
              <w:autoSpaceDE w:val="0"/>
              <w:autoSpaceDN w:val="0"/>
              <w:adjustRightInd w:val="0"/>
              <w:spacing w:after="0" w:line="240" w:lineRule="auto"/>
              <w:rPr>
                <w:rFonts w:ascii="Arial" w:hAnsi="Arial" w:cs="Arial"/>
                <w:color w:val="000000"/>
              </w:rPr>
            </w:pPr>
            <w:r>
              <w:rPr>
                <w:rFonts w:ascii="Arial" w:hAnsi="Arial" w:cs="Arial"/>
                <w:color w:val="000000"/>
              </w:rPr>
              <w:t>Pincér modulos</w:t>
            </w:r>
          </w:p>
        </w:tc>
        <w:tc>
          <w:tcPr>
            <w:tcW w:w="1168" w:type="dxa"/>
            <w:tcBorders>
              <w:top w:val="single" w:sz="6" w:space="0" w:color="auto"/>
              <w:left w:val="single" w:sz="4" w:space="0" w:color="auto"/>
              <w:bottom w:val="single" w:sz="6" w:space="0" w:color="auto"/>
              <w:right w:val="single" w:sz="4" w:space="0" w:color="auto"/>
            </w:tcBorders>
          </w:tcPr>
          <w:p w:rsidR="005130BA" w:rsidRDefault="00AB20E7">
            <w:pPr>
              <w:autoSpaceDE w:val="0"/>
              <w:autoSpaceDN w:val="0"/>
              <w:adjustRightInd w:val="0"/>
              <w:spacing w:after="0" w:line="240" w:lineRule="auto"/>
              <w:jc w:val="right"/>
              <w:rPr>
                <w:rFonts w:ascii="Arial" w:hAnsi="Arial" w:cs="Arial"/>
                <w:color w:val="000000"/>
              </w:rPr>
            </w:pPr>
            <w:r>
              <w:rPr>
                <w:rFonts w:ascii="Arial" w:hAnsi="Arial" w:cs="Arial"/>
                <w:color w:val="000000"/>
              </w:rPr>
              <w:t>3</w:t>
            </w:r>
          </w:p>
        </w:tc>
      </w:tr>
      <w:tr w:rsidR="005130BA" w:rsidTr="00411F59">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5130BA" w:rsidRDefault="00AB20E7">
            <w:pPr>
              <w:autoSpaceDE w:val="0"/>
              <w:autoSpaceDN w:val="0"/>
              <w:adjustRightInd w:val="0"/>
              <w:spacing w:after="0" w:line="240" w:lineRule="auto"/>
              <w:rPr>
                <w:rFonts w:ascii="Arial" w:hAnsi="Arial" w:cs="Arial"/>
                <w:color w:val="000000"/>
              </w:rPr>
            </w:pPr>
            <w:r>
              <w:rPr>
                <w:rFonts w:ascii="Arial" w:hAnsi="Arial" w:cs="Arial"/>
                <w:color w:val="000000"/>
              </w:rPr>
              <w:t>Szakács modulos</w:t>
            </w:r>
          </w:p>
        </w:tc>
        <w:tc>
          <w:tcPr>
            <w:tcW w:w="1168" w:type="dxa"/>
            <w:tcBorders>
              <w:top w:val="single" w:sz="6" w:space="0" w:color="auto"/>
              <w:left w:val="single" w:sz="4" w:space="0" w:color="auto"/>
              <w:bottom w:val="single" w:sz="6" w:space="0" w:color="auto"/>
              <w:right w:val="single" w:sz="4" w:space="0" w:color="auto"/>
            </w:tcBorders>
          </w:tcPr>
          <w:p w:rsidR="005130BA" w:rsidRDefault="00AB20E7">
            <w:pPr>
              <w:autoSpaceDE w:val="0"/>
              <w:autoSpaceDN w:val="0"/>
              <w:adjustRightInd w:val="0"/>
              <w:spacing w:after="0" w:line="240" w:lineRule="auto"/>
              <w:jc w:val="right"/>
              <w:rPr>
                <w:rFonts w:ascii="Arial" w:hAnsi="Arial" w:cs="Arial"/>
                <w:color w:val="000000"/>
              </w:rPr>
            </w:pPr>
            <w:r>
              <w:rPr>
                <w:rFonts w:ascii="Arial" w:hAnsi="Arial" w:cs="Arial"/>
                <w:color w:val="000000"/>
              </w:rPr>
              <w:t>3,7</w:t>
            </w:r>
          </w:p>
        </w:tc>
      </w:tr>
      <w:tr w:rsidR="005130BA" w:rsidTr="00411F59">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5130BA" w:rsidRDefault="00AB20E7">
            <w:pPr>
              <w:autoSpaceDE w:val="0"/>
              <w:autoSpaceDN w:val="0"/>
              <w:adjustRightInd w:val="0"/>
              <w:spacing w:after="0" w:line="240" w:lineRule="auto"/>
              <w:rPr>
                <w:rFonts w:ascii="Arial" w:hAnsi="Arial" w:cs="Arial"/>
                <w:b/>
                <w:color w:val="000000"/>
              </w:rPr>
            </w:pPr>
            <w:r>
              <w:rPr>
                <w:rFonts w:ascii="Arial" w:hAnsi="Arial" w:cs="Arial"/>
                <w:b/>
                <w:color w:val="000000"/>
              </w:rPr>
              <w:t>Szakmai vizsga átlag</w:t>
            </w:r>
          </w:p>
        </w:tc>
        <w:tc>
          <w:tcPr>
            <w:tcW w:w="1168" w:type="dxa"/>
            <w:tcBorders>
              <w:top w:val="single" w:sz="6" w:space="0" w:color="auto"/>
              <w:left w:val="single" w:sz="4" w:space="0" w:color="auto"/>
              <w:bottom w:val="single" w:sz="6" w:space="0" w:color="auto"/>
              <w:right w:val="single" w:sz="4" w:space="0" w:color="auto"/>
            </w:tcBorders>
          </w:tcPr>
          <w:p w:rsidR="005130BA" w:rsidRDefault="00AB20E7">
            <w:pPr>
              <w:autoSpaceDE w:val="0"/>
              <w:autoSpaceDN w:val="0"/>
              <w:adjustRightInd w:val="0"/>
              <w:spacing w:after="0" w:line="240" w:lineRule="auto"/>
              <w:jc w:val="right"/>
              <w:rPr>
                <w:rFonts w:ascii="Arial" w:hAnsi="Arial" w:cs="Arial"/>
                <w:b/>
                <w:color w:val="000000"/>
              </w:rPr>
            </w:pPr>
            <w:r>
              <w:rPr>
                <w:rFonts w:ascii="Arial" w:hAnsi="Arial" w:cs="Arial"/>
                <w:b/>
                <w:color w:val="000000"/>
              </w:rPr>
              <w:t>3,82</w:t>
            </w:r>
          </w:p>
        </w:tc>
      </w:tr>
    </w:tbl>
    <w:p w:rsidR="005130BA" w:rsidRDefault="005130BA" w:rsidP="005130BA">
      <w:pPr>
        <w:rPr>
          <w:rFonts w:ascii="Arial" w:hAnsi="Arial" w:cs="Arial"/>
          <w:sz w:val="24"/>
          <w:szCs w:val="24"/>
        </w:rPr>
      </w:pPr>
    </w:p>
    <w:p w:rsidR="005130BA" w:rsidRDefault="005130BA" w:rsidP="005130BA">
      <w:pPr>
        <w:rPr>
          <w:rFonts w:ascii="Arial" w:hAnsi="Arial" w:cs="Arial"/>
          <w:sz w:val="24"/>
          <w:szCs w:val="24"/>
        </w:rPr>
      </w:pPr>
    </w:p>
    <w:p w:rsidR="005130BA" w:rsidRDefault="005130BA" w:rsidP="00B056E7">
      <w:pPr>
        <w:spacing w:line="360" w:lineRule="auto"/>
        <w:jc w:val="both"/>
        <w:rPr>
          <w:rFonts w:ascii="Arial" w:hAnsi="Arial" w:cs="Arial"/>
          <w:sz w:val="24"/>
          <w:szCs w:val="24"/>
        </w:rPr>
      </w:pPr>
      <w:r>
        <w:rPr>
          <w:rFonts w:ascii="Arial" w:hAnsi="Arial" w:cs="Arial"/>
          <w:b/>
          <w:color w:val="000000"/>
          <w:sz w:val="24"/>
          <w:szCs w:val="24"/>
          <w:u w:val="single"/>
        </w:rPr>
        <w:t xml:space="preserve">Szakértői vélemény: </w:t>
      </w:r>
      <w:r>
        <w:rPr>
          <w:rFonts w:ascii="Arial" w:hAnsi="Arial" w:cs="Arial"/>
          <w:color w:val="000000"/>
          <w:sz w:val="24"/>
          <w:szCs w:val="24"/>
        </w:rPr>
        <w:t>A vizsga eredmények egy</w:t>
      </w:r>
      <w:r w:rsidR="00AB20E7">
        <w:rPr>
          <w:rFonts w:ascii="Arial" w:hAnsi="Arial" w:cs="Arial"/>
          <w:color w:val="000000"/>
          <w:sz w:val="24"/>
          <w:szCs w:val="24"/>
        </w:rPr>
        <w:t>értelműen jó felkészültséget és meggyőző tudást tükröznek!</w:t>
      </w:r>
    </w:p>
    <w:p w:rsidR="008859A8" w:rsidRPr="002B4AB7" w:rsidRDefault="008859A8" w:rsidP="00052F06">
      <w:pPr>
        <w:pStyle w:val="Cmsor1"/>
        <w:numPr>
          <w:ilvl w:val="0"/>
          <w:numId w:val="20"/>
        </w:numPr>
        <w:jc w:val="center"/>
        <w:rPr>
          <w:rFonts w:ascii="Arial" w:hAnsi="Arial" w:cs="Arial"/>
          <w:sz w:val="24"/>
          <w:szCs w:val="24"/>
        </w:rPr>
      </w:pPr>
      <w:bookmarkStart w:id="6" w:name="_Toc455657125"/>
      <w:r w:rsidRPr="002B4AB7">
        <w:rPr>
          <w:rFonts w:ascii="Arial" w:hAnsi="Arial" w:cs="Arial"/>
          <w:sz w:val="24"/>
          <w:szCs w:val="24"/>
        </w:rPr>
        <w:t>Személyi feltételek</w:t>
      </w:r>
      <w:bookmarkEnd w:id="6"/>
      <w:r w:rsidR="00052F06">
        <w:rPr>
          <w:rFonts w:ascii="Arial" w:hAnsi="Arial" w:cs="Arial"/>
          <w:sz w:val="24"/>
          <w:szCs w:val="24"/>
        </w:rPr>
        <w:t xml:space="preserve"> alakulása a tanév során</w:t>
      </w:r>
    </w:p>
    <w:p w:rsidR="008859A8" w:rsidRPr="002B4AB7" w:rsidRDefault="008859A8" w:rsidP="008859A8">
      <w:pPr>
        <w:pStyle w:val="Standard"/>
        <w:ind w:left="720"/>
        <w:jc w:val="both"/>
        <w:rPr>
          <w:rFonts w:ascii="Arial" w:hAnsi="Arial" w:cs="Arial"/>
        </w:rPr>
      </w:pPr>
    </w:p>
    <w:p w:rsidR="008859A8" w:rsidRPr="002B4AB7" w:rsidRDefault="008859A8" w:rsidP="008859A8">
      <w:pPr>
        <w:pStyle w:val="Standard"/>
        <w:spacing w:line="360" w:lineRule="auto"/>
        <w:jc w:val="both"/>
        <w:rPr>
          <w:rFonts w:ascii="Arial" w:hAnsi="Arial" w:cs="Arial"/>
        </w:rPr>
      </w:pPr>
      <w:r w:rsidRPr="002B4AB7">
        <w:rPr>
          <w:rFonts w:ascii="Arial" w:hAnsi="Arial" w:cs="Arial"/>
        </w:rPr>
        <w:t>A tanítási év</w:t>
      </w:r>
      <w:r w:rsidR="005502D0">
        <w:rPr>
          <w:rFonts w:ascii="Arial" w:hAnsi="Arial" w:cs="Arial"/>
        </w:rPr>
        <w:t xml:space="preserve"> során nagyon jelentős változások nem következtek be a pedagógusok </w:t>
      </w:r>
      <w:r w:rsidR="008F7CF9">
        <w:rPr>
          <w:rFonts w:ascii="Arial" w:hAnsi="Arial" w:cs="Arial"/>
        </w:rPr>
        <w:t xml:space="preserve">létszámát és </w:t>
      </w:r>
      <w:r w:rsidR="005502D0">
        <w:rPr>
          <w:rFonts w:ascii="Arial" w:hAnsi="Arial" w:cs="Arial"/>
        </w:rPr>
        <w:t>személyét illetően. Mindössze 3-fő új felvételis kolléga kezdte meg működését szeptember hónapban.</w:t>
      </w:r>
      <w:r w:rsidRPr="002B4AB7">
        <w:rPr>
          <w:rFonts w:ascii="Arial" w:hAnsi="Arial" w:cs="Arial"/>
        </w:rPr>
        <w:t xml:space="preserve"> A beilleszkedésük </w:t>
      </w:r>
      <w:r w:rsidR="005502D0">
        <w:rPr>
          <w:rFonts w:ascii="Arial" w:hAnsi="Arial" w:cs="Arial"/>
        </w:rPr>
        <w:t xml:space="preserve">az új környezetbe </w:t>
      </w:r>
      <w:r w:rsidRPr="002B4AB7">
        <w:rPr>
          <w:rFonts w:ascii="Arial" w:hAnsi="Arial" w:cs="Arial"/>
        </w:rPr>
        <w:t>könnyen ment.</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A Tanulmányi Osztályon az iskolatitkárok személyében változás történt, a Tanulmányi Osztály munkáját a változás nem érintette, az új kolléganő könnyen alkalmazkodott az új munkakörülményekhez. </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A kapcsolattartás a tagintézményekkel folyamatos és megfelelő. A rendszeres igazgatói és fenntartói értekezletek hatékonyabbá és eredményesebbé teszik a munkafolyamatokat, erre a jövőben is kiemelt figyelmet szükséges fordítani. </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A kollégiumi és alapfokú művészetoktatásban dolgozó pedagógusokkal való együttműködés rendszeres, amely a középfokú oktatás színvonalában hatékony segítséget nyújt. </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Az iskola munkáját 2 fő gyógypedagógus és 1 fő iskolapszichológus is segítette. A gyermekvédelmi munka a fennálló változásokra reagálva erősödött, erre a feladatra a következő tanévben is nagy hangsúlyt kell fordítani. </w:t>
      </w:r>
    </w:p>
    <w:p w:rsidR="008859A8" w:rsidRPr="002B4AB7" w:rsidRDefault="008859A8" w:rsidP="008859A8">
      <w:pPr>
        <w:pStyle w:val="Standard"/>
        <w:jc w:val="both"/>
        <w:rPr>
          <w:rFonts w:ascii="Arial" w:hAnsi="Arial" w:cs="Arial"/>
        </w:rPr>
      </w:pPr>
    </w:p>
    <w:p w:rsidR="008859A8" w:rsidRPr="002B4AB7" w:rsidRDefault="008859A8" w:rsidP="00316844">
      <w:pPr>
        <w:pStyle w:val="Cmsor1"/>
        <w:numPr>
          <w:ilvl w:val="0"/>
          <w:numId w:val="20"/>
        </w:numPr>
        <w:jc w:val="center"/>
        <w:rPr>
          <w:rFonts w:ascii="Arial" w:hAnsi="Arial" w:cs="Arial"/>
          <w:sz w:val="24"/>
          <w:szCs w:val="24"/>
        </w:rPr>
      </w:pPr>
      <w:bookmarkStart w:id="7" w:name="_Toc455657126"/>
      <w:r w:rsidRPr="002B4AB7">
        <w:rPr>
          <w:rFonts w:ascii="Arial" w:hAnsi="Arial" w:cs="Arial"/>
          <w:sz w:val="24"/>
          <w:szCs w:val="24"/>
        </w:rPr>
        <w:t>Nevelőtestület szakmai munkájának értékelése</w:t>
      </w:r>
      <w:bookmarkEnd w:id="7"/>
    </w:p>
    <w:p w:rsidR="008859A8" w:rsidRPr="002B4AB7" w:rsidRDefault="008859A8" w:rsidP="008859A8">
      <w:pPr>
        <w:pStyle w:val="Standard"/>
        <w:jc w:val="both"/>
        <w:rPr>
          <w:rFonts w:ascii="Arial" w:hAnsi="Arial" w:cs="Arial"/>
        </w:rPr>
      </w:pP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A 2015/2016-os tanévben 3 fő gyakornok tett sikeres minősítő vizsgát. </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A tanévben nagy jelentősége volt az igazgatói óralátogatásoknak, amelynek nemcsak igazgatói, hanem a nevelőtestület részéről is pozitív visszacsatolásai voltak. </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A gyakorlati képzőhelyek és az iskola közötti kapcsolattartás minőségének javítása az idei tanév kiemelt feladata volt, amely a szakmai tagozatvezető irányításával sikeresen megvalósult. A kapcsolattartás pozitív hatásai a szakiskolai tanulók tanulmányi eredményének javulásában, valamint az iskolaelhagyás lecsökkenésében nyilvánultak meg. </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A nevelőtestület ebben az évben hatékonyan együttműködött, a közösség nagyon összetartó, amely a pedagógiai munkát is elősegítette. Az iskolai adminisztráció az elmúlt tanévhez képest javult, kevesebb pedagógust kellett helyettesíteni, mint az elmúlt tanítási évben. A precízebb adminisztrációra a jövő tanévben is kiemelt figyelmet kell fordítani.</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Az iskola tanulói összetételének megváltozására tekintettel a pedagógiai munkának nagyobb kihívással kellett szembenéznie, mint az előző tanévekben. </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Az iskolai közösségi szolgálat megszervezése gördülékenyen zajlik. </w:t>
      </w:r>
    </w:p>
    <w:p w:rsidR="008859A8" w:rsidRPr="002B4AB7" w:rsidRDefault="008859A8" w:rsidP="00052F06">
      <w:pPr>
        <w:pStyle w:val="Cmsor1"/>
        <w:numPr>
          <w:ilvl w:val="0"/>
          <w:numId w:val="20"/>
        </w:numPr>
        <w:rPr>
          <w:rFonts w:ascii="Arial" w:hAnsi="Arial" w:cs="Arial"/>
          <w:sz w:val="24"/>
          <w:szCs w:val="24"/>
        </w:rPr>
      </w:pPr>
      <w:bookmarkStart w:id="8" w:name="_Toc455657127"/>
      <w:r w:rsidRPr="002B4AB7">
        <w:rPr>
          <w:rFonts w:ascii="Arial" w:hAnsi="Arial" w:cs="Arial"/>
          <w:sz w:val="24"/>
          <w:szCs w:val="24"/>
        </w:rPr>
        <w:t>Tárgyi feltételek</w:t>
      </w:r>
      <w:bookmarkEnd w:id="8"/>
    </w:p>
    <w:p w:rsidR="008859A8" w:rsidRPr="002B4AB7" w:rsidRDefault="008859A8" w:rsidP="008859A8">
      <w:pPr>
        <w:pStyle w:val="Standard"/>
        <w:jc w:val="both"/>
        <w:rPr>
          <w:rFonts w:ascii="Arial" w:hAnsi="Arial" w:cs="Arial"/>
        </w:rPr>
      </w:pPr>
    </w:p>
    <w:p w:rsidR="008859A8" w:rsidRPr="002B4AB7" w:rsidRDefault="008859A8" w:rsidP="008859A8">
      <w:pPr>
        <w:pStyle w:val="Standard"/>
        <w:spacing w:line="360" w:lineRule="auto"/>
        <w:jc w:val="both"/>
        <w:rPr>
          <w:rFonts w:ascii="Arial" w:hAnsi="Arial" w:cs="Arial"/>
        </w:rPr>
      </w:pPr>
      <w:r w:rsidRPr="002B4AB7">
        <w:rPr>
          <w:rFonts w:ascii="Arial" w:hAnsi="Arial" w:cs="Arial"/>
        </w:rPr>
        <w:t>Az iskola épületének állapota a tavalyi évhez képest nagyon sok mindenben javulást, sok mindenben azonban romlást mutat.</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A tantermek, állapota (festés, székek, padok, ajtók) a tanulók nem megfelelő törődésének köszönhetően sokat romlott az előző tanévhez képest. A következő tanévben erősíteni kell a tanulók kártérítési felelősségét. </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Az épület dekorálása megkezdődött, a következő tanév egyik célkitűzése, hogy minél jobban megmutatkozzon az iskola művészeti jellege. </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A takarítás az előző évekhez képest kiemelkedő javulást mutat, az épület nagyságára tekintettel azonban erősíteni kell nemcsak a dolgozókban, hanem a tanulókban is a rendre való fokozott figyelem érzetét. </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A fenntartónak köszönhetően az iskolai könyvtár állománya az idei tanévben is jelentősen bővült. </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lastRenderedPageBreak/>
        <w:t xml:space="preserve">A pedagógusok és a tanulók, valamint a Tanulmányi Osztály számára a munkavégzéshez minden szükséges eszköz rendelkezésre áll. </w:t>
      </w:r>
    </w:p>
    <w:p w:rsidR="008859A8" w:rsidRPr="002B4AB7" w:rsidRDefault="008859A8" w:rsidP="008859A8">
      <w:pPr>
        <w:pStyle w:val="Standard"/>
        <w:jc w:val="both"/>
        <w:rPr>
          <w:rFonts w:ascii="Arial" w:hAnsi="Arial" w:cs="Arial"/>
        </w:rPr>
      </w:pPr>
    </w:p>
    <w:p w:rsidR="008859A8" w:rsidRPr="002B4AB7" w:rsidRDefault="008859A8" w:rsidP="00052F06">
      <w:pPr>
        <w:pStyle w:val="Cmsor1"/>
        <w:numPr>
          <w:ilvl w:val="0"/>
          <w:numId w:val="20"/>
        </w:numPr>
        <w:rPr>
          <w:rFonts w:ascii="Arial" w:hAnsi="Arial" w:cs="Arial"/>
          <w:sz w:val="24"/>
          <w:szCs w:val="24"/>
        </w:rPr>
      </w:pPr>
      <w:bookmarkStart w:id="9" w:name="_Toc455657128"/>
      <w:r w:rsidRPr="002B4AB7">
        <w:rPr>
          <w:rFonts w:ascii="Arial" w:hAnsi="Arial" w:cs="Arial"/>
          <w:sz w:val="24"/>
          <w:szCs w:val="24"/>
        </w:rPr>
        <w:t>Közösségi rendezvények, ünnepségek</w:t>
      </w:r>
      <w:bookmarkEnd w:id="9"/>
    </w:p>
    <w:p w:rsidR="008859A8" w:rsidRPr="002B4AB7" w:rsidRDefault="008859A8" w:rsidP="008859A8">
      <w:pPr>
        <w:pStyle w:val="Standard"/>
        <w:jc w:val="both"/>
        <w:rPr>
          <w:rFonts w:ascii="Arial" w:hAnsi="Arial" w:cs="Arial"/>
        </w:rPr>
      </w:pPr>
    </w:p>
    <w:p w:rsidR="008859A8" w:rsidRPr="002B4AB7" w:rsidRDefault="008859A8" w:rsidP="008859A8">
      <w:pPr>
        <w:pStyle w:val="Standard"/>
        <w:spacing w:line="360" w:lineRule="auto"/>
        <w:jc w:val="both"/>
        <w:rPr>
          <w:rFonts w:ascii="Arial" w:hAnsi="Arial" w:cs="Arial"/>
        </w:rPr>
      </w:pPr>
      <w:r w:rsidRPr="002B4AB7">
        <w:rPr>
          <w:rFonts w:ascii="Arial" w:hAnsi="Arial" w:cs="Arial"/>
        </w:rPr>
        <w:t>Az előző tanévekhez hasonlóan az idei tanévben is megrendezésre kerültek az iskola</w:t>
      </w:r>
      <w:r w:rsidR="00517477">
        <w:rPr>
          <w:rFonts w:ascii="Arial" w:hAnsi="Arial" w:cs="Arial"/>
        </w:rPr>
        <w:t xml:space="preserve"> </w:t>
      </w:r>
      <w:r w:rsidRPr="002B4AB7">
        <w:rPr>
          <w:rFonts w:ascii="Arial" w:hAnsi="Arial" w:cs="Arial"/>
        </w:rPr>
        <w:t>éves</w:t>
      </w:r>
      <w:r w:rsidR="00517477">
        <w:rPr>
          <w:rFonts w:ascii="Arial" w:hAnsi="Arial" w:cs="Arial"/>
        </w:rPr>
        <w:t>-</w:t>
      </w:r>
      <w:r w:rsidRPr="002B4AB7">
        <w:rPr>
          <w:rFonts w:ascii="Arial" w:hAnsi="Arial" w:cs="Arial"/>
        </w:rPr>
        <w:t xml:space="preserve">munkatervében szereplő nemzeti ünnepek, iskolai hagyományokat ápoló megemlékezések. Az iskolai ünnepségek magas színvonala tanúsította az iskolai nevelőtestület és az iskola tanulóinak szoros együttműködését. </w:t>
      </w:r>
    </w:p>
    <w:p w:rsidR="008859A8" w:rsidRPr="002B4AB7" w:rsidRDefault="008859A8" w:rsidP="008859A8">
      <w:pPr>
        <w:pStyle w:val="Standard"/>
        <w:spacing w:line="360" w:lineRule="auto"/>
        <w:jc w:val="both"/>
        <w:rPr>
          <w:rFonts w:ascii="Arial" w:hAnsi="Arial" w:cs="Arial"/>
        </w:rPr>
      </w:pPr>
      <w:r w:rsidRPr="002B4AB7">
        <w:rPr>
          <w:rFonts w:ascii="Arial" w:hAnsi="Arial" w:cs="Arial"/>
        </w:rPr>
        <w:t xml:space="preserve">Az idei tanévben több iskolán kívüli rendezvényen és programon is részt vett az iskola, amely színesebbé tette a tanítási évet. </w:t>
      </w:r>
    </w:p>
    <w:p w:rsidR="008E4DE8" w:rsidRDefault="008E4DE8" w:rsidP="00B056E7">
      <w:pPr>
        <w:spacing w:line="360" w:lineRule="auto"/>
        <w:jc w:val="both"/>
        <w:rPr>
          <w:rFonts w:ascii="Arial" w:eastAsia="Droid Sans Fallback" w:hAnsi="Arial" w:cs="Arial"/>
          <w:kern w:val="3"/>
          <w:sz w:val="24"/>
          <w:szCs w:val="24"/>
          <w:lang w:bidi="hi-IN"/>
        </w:rPr>
      </w:pPr>
    </w:p>
    <w:p w:rsidR="00BD1AAE" w:rsidRDefault="006F46B3" w:rsidP="006F46B3">
      <w:pPr>
        <w:spacing w:line="360" w:lineRule="auto"/>
        <w:rPr>
          <w:rFonts w:ascii="Arial" w:hAnsi="Arial" w:cs="Arial"/>
          <w:b/>
          <w:i/>
          <w:sz w:val="28"/>
          <w:szCs w:val="28"/>
          <w:u w:val="single"/>
        </w:rPr>
      </w:pPr>
      <w:r w:rsidRPr="00C6337E">
        <w:rPr>
          <w:rFonts w:ascii="Arial" w:hAnsi="Arial" w:cs="Arial"/>
          <w:b/>
          <w:i/>
          <w:sz w:val="28"/>
          <w:szCs w:val="28"/>
          <w:u w:val="single"/>
        </w:rPr>
        <w:t>Sz</w:t>
      </w:r>
      <w:r w:rsidR="00FF5A3C" w:rsidRPr="00C6337E">
        <w:rPr>
          <w:rFonts w:ascii="Arial" w:hAnsi="Arial" w:cs="Arial"/>
          <w:b/>
          <w:i/>
          <w:sz w:val="28"/>
          <w:szCs w:val="28"/>
          <w:u w:val="single"/>
        </w:rPr>
        <w:t>akértői</w:t>
      </w:r>
      <w:r w:rsidR="00BD1AAE" w:rsidRPr="00C6337E">
        <w:rPr>
          <w:rFonts w:ascii="Arial" w:hAnsi="Arial" w:cs="Arial"/>
          <w:b/>
          <w:i/>
          <w:sz w:val="28"/>
          <w:szCs w:val="28"/>
          <w:u w:val="single"/>
        </w:rPr>
        <w:t xml:space="preserve"> </w:t>
      </w:r>
      <w:r w:rsidRPr="00C6337E">
        <w:rPr>
          <w:rFonts w:ascii="Arial" w:hAnsi="Arial" w:cs="Arial"/>
          <w:b/>
          <w:i/>
          <w:sz w:val="28"/>
          <w:szCs w:val="28"/>
          <w:u w:val="single"/>
        </w:rPr>
        <w:t>összegzés</w:t>
      </w:r>
    </w:p>
    <w:p w:rsidR="00C6337E" w:rsidRDefault="00C6337E" w:rsidP="00B056E7">
      <w:pPr>
        <w:spacing w:line="360" w:lineRule="auto"/>
        <w:jc w:val="both"/>
        <w:rPr>
          <w:rFonts w:ascii="Forte" w:hAnsi="Forte" w:cs="Arial"/>
          <w:sz w:val="24"/>
          <w:szCs w:val="24"/>
        </w:rPr>
      </w:pPr>
      <w:r w:rsidRPr="00095215">
        <w:rPr>
          <w:rFonts w:ascii="Forte" w:hAnsi="Forte" w:cs="Arial"/>
          <w:sz w:val="24"/>
          <w:szCs w:val="24"/>
        </w:rPr>
        <w:t xml:space="preserve">A tanévi értékelés a munkatervben megfogalmazott feladatok mentén folyt. </w:t>
      </w:r>
      <w:r w:rsidR="00B55388">
        <w:rPr>
          <w:rFonts w:ascii="Forte" w:hAnsi="Forte" w:cs="Arial"/>
          <w:sz w:val="24"/>
          <w:szCs w:val="24"/>
        </w:rPr>
        <w:t xml:space="preserve">A munkatervi feladatokat pedig a Pedagógiai programban deklarált nevelési-oktatási célok alapján készítették el. </w:t>
      </w:r>
      <w:r w:rsidRPr="00095215">
        <w:rPr>
          <w:rFonts w:ascii="Forte" w:hAnsi="Forte" w:cs="Arial"/>
          <w:sz w:val="24"/>
          <w:szCs w:val="24"/>
        </w:rPr>
        <w:t>Logikus rendbe szedte az intézményvezet</w:t>
      </w:r>
      <w:r w:rsidRPr="00095215">
        <w:rPr>
          <w:rFonts w:ascii="Cambria" w:hAnsi="Cambria" w:cs="Cambria"/>
          <w:sz w:val="24"/>
          <w:szCs w:val="24"/>
        </w:rPr>
        <w:t>ő</w:t>
      </w:r>
      <w:r w:rsidRPr="00095215">
        <w:rPr>
          <w:rFonts w:ascii="Forte" w:hAnsi="Forte" w:cs="Arial"/>
          <w:sz w:val="24"/>
          <w:szCs w:val="24"/>
        </w:rPr>
        <w:t xml:space="preserve"> az el</w:t>
      </w:r>
      <w:r w:rsidRPr="00095215">
        <w:rPr>
          <w:rFonts w:ascii="Forte" w:hAnsi="Forte" w:cs="Forte"/>
          <w:sz w:val="24"/>
          <w:szCs w:val="24"/>
        </w:rPr>
        <w:t>é</w:t>
      </w:r>
      <w:r w:rsidRPr="00095215">
        <w:rPr>
          <w:rFonts w:ascii="Forte" w:hAnsi="Forte" w:cs="Arial"/>
          <w:sz w:val="24"/>
          <w:szCs w:val="24"/>
        </w:rPr>
        <w:t>rt eredm</w:t>
      </w:r>
      <w:r w:rsidRPr="00095215">
        <w:rPr>
          <w:rFonts w:ascii="Forte" w:hAnsi="Forte" w:cs="Forte"/>
          <w:sz w:val="24"/>
          <w:szCs w:val="24"/>
        </w:rPr>
        <w:t>é</w:t>
      </w:r>
      <w:r w:rsidRPr="00095215">
        <w:rPr>
          <w:rFonts w:ascii="Forte" w:hAnsi="Forte" w:cs="Arial"/>
          <w:sz w:val="24"/>
          <w:szCs w:val="24"/>
        </w:rPr>
        <w:t>nyeket. Az eredm</w:t>
      </w:r>
      <w:r w:rsidRPr="00095215">
        <w:rPr>
          <w:rFonts w:ascii="Forte" w:hAnsi="Forte" w:cs="Forte"/>
          <w:sz w:val="24"/>
          <w:szCs w:val="24"/>
        </w:rPr>
        <w:t>é</w:t>
      </w:r>
      <w:r w:rsidRPr="00095215">
        <w:rPr>
          <w:rFonts w:ascii="Forte" w:hAnsi="Forte" w:cs="Arial"/>
          <w:sz w:val="24"/>
          <w:szCs w:val="24"/>
        </w:rPr>
        <w:t>nyek alapj</w:t>
      </w:r>
      <w:r w:rsidRPr="00095215">
        <w:rPr>
          <w:rFonts w:ascii="Forte" w:hAnsi="Forte" w:cs="Forte"/>
          <w:sz w:val="24"/>
          <w:szCs w:val="24"/>
        </w:rPr>
        <w:t>á</w:t>
      </w:r>
      <w:r w:rsidRPr="00095215">
        <w:rPr>
          <w:rFonts w:ascii="Forte" w:hAnsi="Forte" w:cs="Arial"/>
          <w:sz w:val="24"/>
          <w:szCs w:val="24"/>
        </w:rPr>
        <w:t>n m</w:t>
      </w:r>
      <w:r w:rsidRPr="00095215">
        <w:rPr>
          <w:rFonts w:ascii="Forte" w:hAnsi="Forte" w:cs="Forte"/>
          <w:sz w:val="24"/>
          <w:szCs w:val="24"/>
        </w:rPr>
        <w:t>é</w:t>
      </w:r>
      <w:r w:rsidRPr="00095215">
        <w:rPr>
          <w:rFonts w:ascii="Forte" w:hAnsi="Forte" w:cs="Arial"/>
          <w:sz w:val="24"/>
          <w:szCs w:val="24"/>
        </w:rPr>
        <w:t>lt</w:t>
      </w:r>
      <w:r w:rsidRPr="00095215">
        <w:rPr>
          <w:rFonts w:ascii="Forte" w:hAnsi="Forte" w:cs="Forte"/>
          <w:sz w:val="24"/>
          <w:szCs w:val="24"/>
        </w:rPr>
        <w:t>á</w:t>
      </w:r>
      <w:r w:rsidRPr="00095215">
        <w:rPr>
          <w:rFonts w:ascii="Forte" w:hAnsi="Forte" w:cs="Arial"/>
          <w:sz w:val="24"/>
          <w:szCs w:val="24"/>
        </w:rPr>
        <w:t>n b</w:t>
      </w:r>
      <w:r w:rsidRPr="00095215">
        <w:rPr>
          <w:rFonts w:ascii="Forte" w:hAnsi="Forte" w:cs="Forte"/>
          <w:sz w:val="24"/>
          <w:szCs w:val="24"/>
        </w:rPr>
        <w:t>ü</w:t>
      </w:r>
      <w:r w:rsidRPr="00095215">
        <w:rPr>
          <w:rFonts w:ascii="Forte" w:hAnsi="Forte" w:cs="Arial"/>
          <w:sz w:val="24"/>
          <w:szCs w:val="24"/>
        </w:rPr>
        <w:t>szke lehet a tantestület által végzett munka eredményeivel. A számok az igazolják, hogy mind az érettségi, mind a szakmai vizsga eredményei jó tanulmányi színvonalat mutatnak.</w:t>
      </w:r>
      <w:r w:rsidR="00095215" w:rsidRPr="00095215">
        <w:rPr>
          <w:rFonts w:ascii="Forte" w:hAnsi="Forte" w:cs="Arial"/>
          <w:sz w:val="24"/>
          <w:szCs w:val="24"/>
        </w:rPr>
        <w:t xml:space="preserve"> Nagyon sajnálatos, hogy az iskola vezetés nem értékelte ebben a tanévben a kompetenciamérés eredményeit. Más, helyi mérésekr</w:t>
      </w:r>
      <w:r w:rsidR="00095215" w:rsidRPr="00095215">
        <w:rPr>
          <w:rFonts w:ascii="Cambria" w:hAnsi="Cambria" w:cs="Cambria"/>
          <w:sz w:val="24"/>
          <w:szCs w:val="24"/>
        </w:rPr>
        <w:t>ő</w:t>
      </w:r>
      <w:r w:rsidR="00095215" w:rsidRPr="00095215">
        <w:rPr>
          <w:rFonts w:ascii="Forte" w:hAnsi="Forte" w:cs="Arial"/>
          <w:sz w:val="24"/>
          <w:szCs w:val="24"/>
        </w:rPr>
        <w:t>l sem számolt be. A jöv</w:t>
      </w:r>
      <w:r w:rsidR="00095215" w:rsidRPr="00095215">
        <w:rPr>
          <w:rFonts w:ascii="Cambria" w:hAnsi="Cambria" w:cs="Cambria"/>
          <w:sz w:val="24"/>
          <w:szCs w:val="24"/>
        </w:rPr>
        <w:t>ő</w:t>
      </w:r>
      <w:r w:rsidR="00095215" w:rsidRPr="00095215">
        <w:rPr>
          <w:rFonts w:ascii="Forte" w:hAnsi="Forte" w:cs="Arial"/>
          <w:sz w:val="24"/>
          <w:szCs w:val="24"/>
        </w:rPr>
        <w:t>ben fontos szempontk</w:t>
      </w:r>
      <w:r w:rsidR="00095215" w:rsidRPr="00095215">
        <w:rPr>
          <w:rFonts w:ascii="Forte" w:hAnsi="Forte" w:cs="Forte"/>
          <w:sz w:val="24"/>
          <w:szCs w:val="24"/>
        </w:rPr>
        <w:t>é</w:t>
      </w:r>
      <w:r w:rsidR="00095215" w:rsidRPr="00095215">
        <w:rPr>
          <w:rFonts w:ascii="Forte" w:hAnsi="Forte" w:cs="Arial"/>
          <w:sz w:val="24"/>
          <w:szCs w:val="24"/>
        </w:rPr>
        <w:t>nt vegye figyelembe a kompetenciamérés eredményeit és hasznosítsa azokat a következ</w:t>
      </w:r>
      <w:r w:rsidR="00095215" w:rsidRPr="00095215">
        <w:rPr>
          <w:rFonts w:ascii="Cambria" w:hAnsi="Cambria" w:cs="Cambria"/>
          <w:sz w:val="24"/>
          <w:szCs w:val="24"/>
        </w:rPr>
        <w:t>ő</w:t>
      </w:r>
      <w:r w:rsidR="00095215" w:rsidRPr="00095215">
        <w:rPr>
          <w:rFonts w:ascii="Forte" w:hAnsi="Forte" w:cs="Arial"/>
          <w:sz w:val="24"/>
          <w:szCs w:val="24"/>
        </w:rPr>
        <w:t xml:space="preserve"> tanév tervezése során!</w:t>
      </w:r>
    </w:p>
    <w:p w:rsidR="00F47FC0" w:rsidRPr="00095215" w:rsidRDefault="00F47FC0" w:rsidP="00B056E7">
      <w:pPr>
        <w:spacing w:line="360" w:lineRule="auto"/>
        <w:jc w:val="both"/>
        <w:rPr>
          <w:rFonts w:ascii="Forte" w:hAnsi="Forte" w:cs="Arial"/>
          <w:sz w:val="24"/>
          <w:szCs w:val="24"/>
        </w:rPr>
      </w:pPr>
    </w:p>
    <w:p w:rsidR="00025680" w:rsidRDefault="00025680" w:rsidP="00025680">
      <w:pPr>
        <w:spacing w:line="360" w:lineRule="auto"/>
        <w:rPr>
          <w:rFonts w:ascii="Arial" w:hAnsi="Arial" w:cs="Arial"/>
          <w:sz w:val="24"/>
          <w:szCs w:val="24"/>
        </w:rPr>
      </w:pPr>
      <w:r>
        <w:rPr>
          <w:rFonts w:ascii="Arial" w:hAnsi="Arial" w:cs="Arial"/>
          <w:sz w:val="24"/>
          <w:szCs w:val="24"/>
        </w:rPr>
        <w:t xml:space="preserve">Nyíregyháza, 2018-01- </w:t>
      </w:r>
      <w:r w:rsidR="006F46B3">
        <w:rPr>
          <w:rFonts w:ascii="Arial" w:hAnsi="Arial" w:cs="Arial"/>
          <w:sz w:val="24"/>
          <w:szCs w:val="24"/>
        </w:rPr>
        <w:t>19</w:t>
      </w:r>
      <w:r>
        <w:rPr>
          <w:rFonts w:ascii="Arial" w:hAnsi="Arial" w:cs="Arial"/>
          <w:sz w:val="24"/>
          <w:szCs w:val="24"/>
        </w:rPr>
        <w:t xml:space="preserve">    </w:t>
      </w:r>
    </w:p>
    <w:p w:rsidR="00025680" w:rsidRDefault="00025680" w:rsidP="00025680">
      <w:pPr>
        <w:spacing w:line="360" w:lineRule="auto"/>
        <w:rPr>
          <w:rFonts w:ascii="Arial" w:hAnsi="Arial" w:cs="Arial"/>
          <w:sz w:val="24"/>
          <w:szCs w:val="24"/>
        </w:rPr>
      </w:pPr>
      <w:r>
        <w:rPr>
          <w:rFonts w:ascii="Arial" w:hAnsi="Arial" w:cs="Arial"/>
          <w:sz w:val="24"/>
          <w:szCs w:val="24"/>
        </w:rPr>
        <w:t xml:space="preserve">                                                                                                                                                                          A fenntartó </w:t>
      </w:r>
      <w:proofErr w:type="spellStart"/>
      <w:r>
        <w:rPr>
          <w:rFonts w:ascii="Arial" w:hAnsi="Arial" w:cs="Arial"/>
          <w:sz w:val="24"/>
          <w:szCs w:val="24"/>
        </w:rPr>
        <w:t>Matura</w:t>
      </w:r>
      <w:proofErr w:type="spellEnd"/>
      <w:r>
        <w:rPr>
          <w:rFonts w:ascii="Arial" w:hAnsi="Arial" w:cs="Arial"/>
          <w:sz w:val="24"/>
          <w:szCs w:val="24"/>
        </w:rPr>
        <w:t xml:space="preserve"> Alapítvány megbízásából:</w:t>
      </w:r>
    </w:p>
    <w:p w:rsidR="00025680" w:rsidRDefault="00025680" w:rsidP="00025680">
      <w:pPr>
        <w:spacing w:line="360" w:lineRule="auto"/>
        <w:rPr>
          <w:rFonts w:ascii="Arial" w:hAnsi="Arial" w:cs="Arial"/>
          <w:sz w:val="24"/>
          <w:szCs w:val="24"/>
        </w:rPr>
      </w:pPr>
      <w:r>
        <w:rPr>
          <w:rFonts w:ascii="Arial" w:hAnsi="Arial" w:cs="Arial"/>
          <w:sz w:val="24"/>
          <w:szCs w:val="24"/>
        </w:rPr>
        <w:t xml:space="preserve">                                                                                             Kovács Gyula</w:t>
      </w:r>
    </w:p>
    <w:p w:rsidR="00BD1AAE" w:rsidRDefault="00025680" w:rsidP="003850E8">
      <w:pPr>
        <w:spacing w:line="360" w:lineRule="auto"/>
      </w:pPr>
      <w:r>
        <w:rPr>
          <w:rFonts w:ascii="Arial" w:hAnsi="Arial" w:cs="Arial"/>
          <w:sz w:val="24"/>
          <w:szCs w:val="24"/>
        </w:rPr>
        <w:t xml:space="preserve">                                                                                        </w:t>
      </w:r>
      <w:proofErr w:type="gramStart"/>
      <w:r>
        <w:rPr>
          <w:rFonts w:ascii="Arial" w:hAnsi="Arial" w:cs="Arial"/>
          <w:sz w:val="24"/>
          <w:szCs w:val="24"/>
        </w:rPr>
        <w:t>közoktatási</w:t>
      </w:r>
      <w:proofErr w:type="gramEnd"/>
      <w:r>
        <w:rPr>
          <w:rFonts w:ascii="Arial" w:hAnsi="Arial" w:cs="Arial"/>
          <w:sz w:val="24"/>
          <w:szCs w:val="24"/>
        </w:rPr>
        <w:t xml:space="preserve"> szakértő</w:t>
      </w:r>
    </w:p>
    <w:sectPr w:rsidR="00BD1A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D30" w:rsidRDefault="00572D30" w:rsidP="00FF5C9E">
      <w:pPr>
        <w:spacing w:after="0" w:line="240" w:lineRule="auto"/>
      </w:pPr>
      <w:r>
        <w:separator/>
      </w:r>
    </w:p>
  </w:endnote>
  <w:endnote w:type="continuationSeparator" w:id="0">
    <w:p w:rsidR="00572D30" w:rsidRDefault="00572D30" w:rsidP="00FF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Nimbus Roman No9 L">
    <w:altName w:val="Times New Roman"/>
    <w:charset w:val="00"/>
    <w:family w:val="roman"/>
    <w:pitch w:val="variable"/>
  </w:font>
  <w:font w:name="Forte">
    <w:panose1 w:val="03060902040502070203"/>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70" w:rsidRDefault="00157870">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192810"/>
      <w:docPartObj>
        <w:docPartGallery w:val="Page Numbers (Bottom of Page)"/>
        <w:docPartUnique/>
      </w:docPartObj>
    </w:sdtPr>
    <w:sdtEndPr/>
    <w:sdtContent>
      <w:p w:rsidR="00157870" w:rsidRDefault="00157870">
        <w:pPr>
          <w:pStyle w:val="llb"/>
          <w:jc w:val="center"/>
        </w:pPr>
        <w:r>
          <w:fldChar w:fldCharType="begin"/>
        </w:r>
        <w:r>
          <w:instrText>PAGE   \* MERGEFORMAT</w:instrText>
        </w:r>
        <w:r>
          <w:fldChar w:fldCharType="separate"/>
        </w:r>
        <w:r w:rsidR="00513F22">
          <w:rPr>
            <w:noProof/>
          </w:rPr>
          <w:t>15</w:t>
        </w:r>
        <w:r>
          <w:fldChar w:fldCharType="end"/>
        </w:r>
      </w:p>
    </w:sdtContent>
  </w:sdt>
  <w:p w:rsidR="00157870" w:rsidRDefault="00157870">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70" w:rsidRDefault="0015787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D30" w:rsidRDefault="00572D30" w:rsidP="00FF5C9E">
      <w:pPr>
        <w:spacing w:after="0" w:line="240" w:lineRule="auto"/>
      </w:pPr>
      <w:r>
        <w:separator/>
      </w:r>
    </w:p>
  </w:footnote>
  <w:footnote w:type="continuationSeparator" w:id="0">
    <w:p w:rsidR="00572D30" w:rsidRDefault="00572D30" w:rsidP="00FF5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70" w:rsidRDefault="00157870">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70" w:rsidRDefault="00157870">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70" w:rsidRDefault="00157870">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136C17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F2EB3"/>
    <w:multiLevelType w:val="hybridMultilevel"/>
    <w:tmpl w:val="8E54C3EC"/>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2" w15:restartNumberingAfterBreak="0">
    <w:nsid w:val="07590D6D"/>
    <w:multiLevelType w:val="hybridMultilevel"/>
    <w:tmpl w:val="682866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F07379"/>
    <w:multiLevelType w:val="hybridMultilevel"/>
    <w:tmpl w:val="9146A608"/>
    <w:lvl w:ilvl="0" w:tplc="040E000B">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 w15:restartNumberingAfterBreak="0">
    <w:nsid w:val="1235380A"/>
    <w:multiLevelType w:val="hybridMultilevel"/>
    <w:tmpl w:val="A4E46750"/>
    <w:lvl w:ilvl="0" w:tplc="91C0DC44">
      <w:numFmt w:val="bullet"/>
      <w:pStyle w:val="Cmsor1"/>
      <w:lvlText w:val="-"/>
      <w:lvlJc w:val="left"/>
      <w:pPr>
        <w:ind w:left="720" w:hanging="360"/>
      </w:pPr>
      <w:rPr>
        <w:rFonts w:ascii="Arial" w:eastAsiaTheme="minorHAns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49A017F"/>
    <w:multiLevelType w:val="hybridMultilevel"/>
    <w:tmpl w:val="1AA0DBF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5FC0839"/>
    <w:multiLevelType w:val="hybridMultilevel"/>
    <w:tmpl w:val="3EBABE0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F757E43"/>
    <w:multiLevelType w:val="hybridMultilevel"/>
    <w:tmpl w:val="3628F1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5B6647"/>
    <w:multiLevelType w:val="hybridMultilevel"/>
    <w:tmpl w:val="F8B25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BA764B3"/>
    <w:multiLevelType w:val="hybridMultilevel"/>
    <w:tmpl w:val="F63E7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BC14658"/>
    <w:multiLevelType w:val="hybridMultilevel"/>
    <w:tmpl w:val="5BFADD8E"/>
    <w:lvl w:ilvl="0" w:tplc="3E36FE88">
      <w:start w:val="3"/>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338A6D67"/>
    <w:multiLevelType w:val="hybridMultilevel"/>
    <w:tmpl w:val="8BEC42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75A0B25"/>
    <w:multiLevelType w:val="hybridMultilevel"/>
    <w:tmpl w:val="9CA03488"/>
    <w:lvl w:ilvl="0" w:tplc="3328FA0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B665B5B"/>
    <w:multiLevelType w:val="hybridMultilevel"/>
    <w:tmpl w:val="DF1A69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581D0B25"/>
    <w:multiLevelType w:val="hybridMultilevel"/>
    <w:tmpl w:val="39B899B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59AD011A"/>
    <w:multiLevelType w:val="hybridMultilevel"/>
    <w:tmpl w:val="E0523D06"/>
    <w:lvl w:ilvl="0" w:tplc="F4C6FDA8">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71B45E08"/>
    <w:multiLevelType w:val="hybridMultilevel"/>
    <w:tmpl w:val="4CC205A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74286645"/>
    <w:multiLevelType w:val="hybridMultilevel"/>
    <w:tmpl w:val="402C57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90A3F90"/>
    <w:multiLevelType w:val="hybridMultilevel"/>
    <w:tmpl w:val="576EA8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num>
  <w:num w:numId="8">
    <w:abstractNumId w:val="17"/>
  </w:num>
  <w:num w:numId="9">
    <w:abstractNumId w:val="8"/>
  </w:num>
  <w:num w:numId="10">
    <w:abstractNumId w:val="11"/>
  </w:num>
  <w:num w:numId="11">
    <w:abstractNumId w:val="3"/>
  </w:num>
  <w:num w:numId="12">
    <w:abstractNumId w:val="2"/>
  </w:num>
  <w:num w:numId="13">
    <w:abstractNumId w:val="7"/>
  </w:num>
  <w:num w:numId="14">
    <w:abstractNumId w:val="9"/>
  </w:num>
  <w:num w:numId="15">
    <w:abstractNumId w:val="1"/>
  </w:num>
  <w:num w:numId="16">
    <w:abstractNumId w:val="6"/>
  </w:num>
  <w:num w:numId="17">
    <w:abstractNumId w:val="14"/>
  </w:num>
  <w:num w:numId="18">
    <w:abstractNumId w:val="16"/>
  </w:num>
  <w:num w:numId="19">
    <w:abstractNumId w:val="5"/>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5E"/>
    <w:rsid w:val="00025680"/>
    <w:rsid w:val="00052F06"/>
    <w:rsid w:val="00067BC0"/>
    <w:rsid w:val="0007706F"/>
    <w:rsid w:val="00095215"/>
    <w:rsid w:val="000A4F90"/>
    <w:rsid w:val="000A633C"/>
    <w:rsid w:val="000E7DC3"/>
    <w:rsid w:val="000F1FE8"/>
    <w:rsid w:val="0010073F"/>
    <w:rsid w:val="00103027"/>
    <w:rsid w:val="00134428"/>
    <w:rsid w:val="00136153"/>
    <w:rsid w:val="00157870"/>
    <w:rsid w:val="00166CB3"/>
    <w:rsid w:val="00173024"/>
    <w:rsid w:val="00242CC8"/>
    <w:rsid w:val="00261A20"/>
    <w:rsid w:val="002A0087"/>
    <w:rsid w:val="002A380A"/>
    <w:rsid w:val="002A4C40"/>
    <w:rsid w:val="002B4AB7"/>
    <w:rsid w:val="002C02D5"/>
    <w:rsid w:val="00316844"/>
    <w:rsid w:val="00341B6C"/>
    <w:rsid w:val="0035540E"/>
    <w:rsid w:val="003850E8"/>
    <w:rsid w:val="003D3C77"/>
    <w:rsid w:val="003E2D87"/>
    <w:rsid w:val="003F6A7C"/>
    <w:rsid w:val="00411F59"/>
    <w:rsid w:val="00490540"/>
    <w:rsid w:val="004905B0"/>
    <w:rsid w:val="004B3709"/>
    <w:rsid w:val="004D69AC"/>
    <w:rsid w:val="004E3718"/>
    <w:rsid w:val="0051130D"/>
    <w:rsid w:val="005130BA"/>
    <w:rsid w:val="00513F22"/>
    <w:rsid w:val="00517477"/>
    <w:rsid w:val="00542BC0"/>
    <w:rsid w:val="005502D0"/>
    <w:rsid w:val="00564A24"/>
    <w:rsid w:val="00570EDB"/>
    <w:rsid w:val="00572D30"/>
    <w:rsid w:val="005858B5"/>
    <w:rsid w:val="00586AF1"/>
    <w:rsid w:val="00596A22"/>
    <w:rsid w:val="005C0EB9"/>
    <w:rsid w:val="005C5610"/>
    <w:rsid w:val="005D3CD1"/>
    <w:rsid w:val="00601D18"/>
    <w:rsid w:val="00623BF4"/>
    <w:rsid w:val="00624AD0"/>
    <w:rsid w:val="00630467"/>
    <w:rsid w:val="00636E13"/>
    <w:rsid w:val="00637D8B"/>
    <w:rsid w:val="006419CB"/>
    <w:rsid w:val="00676D06"/>
    <w:rsid w:val="00694EBC"/>
    <w:rsid w:val="006A045D"/>
    <w:rsid w:val="006A7C05"/>
    <w:rsid w:val="006E1A01"/>
    <w:rsid w:val="006F46B3"/>
    <w:rsid w:val="00715760"/>
    <w:rsid w:val="00746BB2"/>
    <w:rsid w:val="0076265E"/>
    <w:rsid w:val="00797802"/>
    <w:rsid w:val="007B6383"/>
    <w:rsid w:val="007C2E73"/>
    <w:rsid w:val="007D7601"/>
    <w:rsid w:val="007E51F1"/>
    <w:rsid w:val="007F03B8"/>
    <w:rsid w:val="007F08A3"/>
    <w:rsid w:val="0084260F"/>
    <w:rsid w:val="00856D8A"/>
    <w:rsid w:val="00864C14"/>
    <w:rsid w:val="008859A8"/>
    <w:rsid w:val="008B7F91"/>
    <w:rsid w:val="008D1993"/>
    <w:rsid w:val="008D1DFA"/>
    <w:rsid w:val="008E4DE8"/>
    <w:rsid w:val="008F430E"/>
    <w:rsid w:val="008F7CF9"/>
    <w:rsid w:val="009256A6"/>
    <w:rsid w:val="00932C35"/>
    <w:rsid w:val="00955C8E"/>
    <w:rsid w:val="009819D2"/>
    <w:rsid w:val="00981A37"/>
    <w:rsid w:val="00985461"/>
    <w:rsid w:val="009A273F"/>
    <w:rsid w:val="00A31F81"/>
    <w:rsid w:val="00A34917"/>
    <w:rsid w:val="00A3579B"/>
    <w:rsid w:val="00A93759"/>
    <w:rsid w:val="00AB20E7"/>
    <w:rsid w:val="00AB2D10"/>
    <w:rsid w:val="00AB4894"/>
    <w:rsid w:val="00AC3689"/>
    <w:rsid w:val="00AC603F"/>
    <w:rsid w:val="00AE6BDF"/>
    <w:rsid w:val="00B056E7"/>
    <w:rsid w:val="00B14EC2"/>
    <w:rsid w:val="00B21959"/>
    <w:rsid w:val="00B308F7"/>
    <w:rsid w:val="00B32787"/>
    <w:rsid w:val="00B42E30"/>
    <w:rsid w:val="00B476AF"/>
    <w:rsid w:val="00B55388"/>
    <w:rsid w:val="00B56F0E"/>
    <w:rsid w:val="00B57F5D"/>
    <w:rsid w:val="00B97B77"/>
    <w:rsid w:val="00BA5366"/>
    <w:rsid w:val="00BC71D2"/>
    <w:rsid w:val="00BD1AAE"/>
    <w:rsid w:val="00BD466D"/>
    <w:rsid w:val="00BE2380"/>
    <w:rsid w:val="00BE5E24"/>
    <w:rsid w:val="00C465CB"/>
    <w:rsid w:val="00C50FCE"/>
    <w:rsid w:val="00C6337E"/>
    <w:rsid w:val="00CB033A"/>
    <w:rsid w:val="00CB5908"/>
    <w:rsid w:val="00CC0307"/>
    <w:rsid w:val="00CD2D0A"/>
    <w:rsid w:val="00CE50D2"/>
    <w:rsid w:val="00D156B7"/>
    <w:rsid w:val="00DA07DA"/>
    <w:rsid w:val="00DC1583"/>
    <w:rsid w:val="00E0195B"/>
    <w:rsid w:val="00E33B19"/>
    <w:rsid w:val="00E415EA"/>
    <w:rsid w:val="00E507A6"/>
    <w:rsid w:val="00E947FD"/>
    <w:rsid w:val="00EA593E"/>
    <w:rsid w:val="00EC7B60"/>
    <w:rsid w:val="00EF3780"/>
    <w:rsid w:val="00F04C34"/>
    <w:rsid w:val="00F30B98"/>
    <w:rsid w:val="00F37B16"/>
    <w:rsid w:val="00F47FC0"/>
    <w:rsid w:val="00F92D21"/>
    <w:rsid w:val="00FB0543"/>
    <w:rsid w:val="00FB4E9A"/>
    <w:rsid w:val="00FB7ACC"/>
    <w:rsid w:val="00FC7124"/>
    <w:rsid w:val="00FF5A3C"/>
    <w:rsid w:val="00FF5C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004C"/>
  <w15:chartTrackingRefBased/>
  <w15:docId w15:val="{2256F9F3-93CC-4082-A3A2-D8C8081A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D1AAE"/>
    <w:pPr>
      <w:spacing w:line="256" w:lineRule="auto"/>
    </w:pPr>
  </w:style>
  <w:style w:type="paragraph" w:styleId="Cmsor1">
    <w:name w:val="heading 1"/>
    <w:basedOn w:val="Norml"/>
    <w:next w:val="Szvegtrzs"/>
    <w:link w:val="Cmsor1Char"/>
    <w:qFormat/>
    <w:rsid w:val="008859A8"/>
    <w:pPr>
      <w:numPr>
        <w:numId w:val="2"/>
      </w:numPr>
      <w:suppressAutoHyphens/>
      <w:spacing w:before="280" w:after="280" w:line="240" w:lineRule="auto"/>
      <w:outlineLvl w:val="0"/>
    </w:pPr>
    <w:rPr>
      <w:rFonts w:ascii="Times New Roman" w:eastAsia="Times New Roman" w:hAnsi="Times New Roman" w:cs="Courier New"/>
      <w:b/>
      <w:bCs/>
      <w:kern w:val="2"/>
      <w:sz w:val="48"/>
      <w:szCs w:val="48"/>
      <w:lang w:eastAsia="zh-CN"/>
    </w:rPr>
  </w:style>
  <w:style w:type="paragraph" w:styleId="Cmsor5">
    <w:name w:val="heading 5"/>
    <w:basedOn w:val="Norml"/>
    <w:next w:val="Norml"/>
    <w:link w:val="Cmsor5Char"/>
    <w:uiPriority w:val="9"/>
    <w:semiHidden/>
    <w:unhideWhenUsed/>
    <w:qFormat/>
    <w:rsid w:val="00166C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BD1AAE"/>
    <w:pPr>
      <w:ind w:left="720"/>
      <w:contextualSpacing/>
    </w:pPr>
  </w:style>
  <w:style w:type="character" w:customStyle="1" w:styleId="Cmsor1Char">
    <w:name w:val="Címsor 1 Char"/>
    <w:basedOn w:val="Bekezdsalapbettpusa"/>
    <w:link w:val="Cmsor1"/>
    <w:rsid w:val="008859A8"/>
    <w:rPr>
      <w:rFonts w:ascii="Times New Roman" w:eastAsia="Times New Roman" w:hAnsi="Times New Roman" w:cs="Courier New"/>
      <w:b/>
      <w:bCs/>
      <w:kern w:val="2"/>
      <w:sz w:val="48"/>
      <w:szCs w:val="48"/>
      <w:lang w:eastAsia="zh-CN"/>
    </w:rPr>
  </w:style>
  <w:style w:type="character" w:styleId="Hiperhivatkozs">
    <w:name w:val="Hyperlink"/>
    <w:uiPriority w:val="99"/>
    <w:semiHidden/>
    <w:unhideWhenUsed/>
    <w:rsid w:val="008859A8"/>
    <w:rPr>
      <w:color w:val="0000FF"/>
      <w:u w:val="single"/>
    </w:rPr>
  </w:style>
  <w:style w:type="character" w:styleId="Mrltotthiperhivatkozs">
    <w:name w:val="FollowedHyperlink"/>
    <w:uiPriority w:val="99"/>
    <w:semiHidden/>
    <w:unhideWhenUsed/>
    <w:rsid w:val="008859A8"/>
    <w:rPr>
      <w:color w:val="800080"/>
      <w:u w:val="single"/>
    </w:rPr>
  </w:style>
  <w:style w:type="paragraph" w:styleId="Szvegtrzs">
    <w:name w:val="Body Text"/>
    <w:basedOn w:val="Norml"/>
    <w:link w:val="SzvegtrzsChar"/>
    <w:semiHidden/>
    <w:unhideWhenUsed/>
    <w:rsid w:val="008859A8"/>
    <w:pPr>
      <w:suppressAutoHyphens/>
      <w:spacing w:after="120" w:line="240" w:lineRule="auto"/>
    </w:pPr>
    <w:rPr>
      <w:rFonts w:ascii="Times New Roman" w:eastAsia="Times New Roman" w:hAnsi="Times New Roman" w:cs="Courier New"/>
      <w:sz w:val="24"/>
      <w:szCs w:val="24"/>
      <w:lang w:eastAsia="zh-CN"/>
    </w:rPr>
  </w:style>
  <w:style w:type="character" w:customStyle="1" w:styleId="SzvegtrzsChar">
    <w:name w:val="Szövegtörzs Char"/>
    <w:basedOn w:val="Bekezdsalapbettpusa"/>
    <w:link w:val="Szvegtrzs"/>
    <w:semiHidden/>
    <w:rsid w:val="008859A8"/>
    <w:rPr>
      <w:rFonts w:ascii="Times New Roman" w:eastAsia="Times New Roman" w:hAnsi="Times New Roman" w:cs="Courier New"/>
      <w:sz w:val="24"/>
      <w:szCs w:val="24"/>
      <w:lang w:eastAsia="zh-CN"/>
    </w:rPr>
  </w:style>
  <w:style w:type="paragraph" w:styleId="TJ1">
    <w:name w:val="toc 1"/>
    <w:basedOn w:val="Norml"/>
    <w:next w:val="Norml"/>
    <w:autoRedefine/>
    <w:uiPriority w:val="39"/>
    <w:semiHidden/>
    <w:unhideWhenUsed/>
    <w:rsid w:val="008859A8"/>
    <w:pPr>
      <w:suppressAutoHyphens/>
      <w:spacing w:after="0" w:line="240" w:lineRule="auto"/>
    </w:pPr>
    <w:rPr>
      <w:rFonts w:ascii="Times New Roman" w:eastAsia="Times New Roman" w:hAnsi="Times New Roman" w:cs="Courier New"/>
      <w:sz w:val="24"/>
      <w:szCs w:val="24"/>
      <w:lang w:eastAsia="zh-CN"/>
    </w:rPr>
  </w:style>
  <w:style w:type="paragraph" w:styleId="lfej">
    <w:name w:val="header"/>
    <w:basedOn w:val="Norml"/>
    <w:link w:val="lfejChar"/>
    <w:unhideWhenUsed/>
    <w:rsid w:val="008859A8"/>
    <w:pPr>
      <w:tabs>
        <w:tab w:val="center" w:pos="4536"/>
        <w:tab w:val="right" w:pos="9072"/>
      </w:tabs>
      <w:suppressAutoHyphens/>
      <w:spacing w:after="0" w:line="240" w:lineRule="auto"/>
    </w:pPr>
    <w:rPr>
      <w:rFonts w:ascii="Times New Roman" w:eastAsia="Times New Roman" w:hAnsi="Times New Roman" w:cs="Courier New"/>
      <w:sz w:val="20"/>
      <w:szCs w:val="20"/>
      <w:lang w:eastAsia="zh-CN"/>
    </w:rPr>
  </w:style>
  <w:style w:type="character" w:customStyle="1" w:styleId="lfejChar">
    <w:name w:val="Élőfej Char"/>
    <w:basedOn w:val="Bekezdsalapbettpusa"/>
    <w:link w:val="lfej"/>
    <w:rsid w:val="008859A8"/>
    <w:rPr>
      <w:rFonts w:ascii="Times New Roman" w:eastAsia="Times New Roman" w:hAnsi="Times New Roman" w:cs="Courier New"/>
      <w:sz w:val="20"/>
      <w:szCs w:val="20"/>
      <w:lang w:eastAsia="zh-CN"/>
    </w:rPr>
  </w:style>
  <w:style w:type="paragraph" w:styleId="llb">
    <w:name w:val="footer"/>
    <w:basedOn w:val="Norml"/>
    <w:link w:val="llbChar"/>
    <w:uiPriority w:val="99"/>
    <w:unhideWhenUsed/>
    <w:rsid w:val="008859A8"/>
    <w:pPr>
      <w:tabs>
        <w:tab w:val="center" w:pos="4536"/>
        <w:tab w:val="right" w:pos="9072"/>
      </w:tabs>
      <w:suppressAutoHyphens/>
      <w:spacing w:after="0" w:line="240" w:lineRule="auto"/>
    </w:pPr>
    <w:rPr>
      <w:rFonts w:ascii="Times New Roman" w:eastAsia="Times New Roman" w:hAnsi="Times New Roman" w:cs="Courier New"/>
      <w:sz w:val="24"/>
      <w:szCs w:val="24"/>
      <w:lang w:eastAsia="zh-CN"/>
    </w:rPr>
  </w:style>
  <w:style w:type="character" w:customStyle="1" w:styleId="llbChar">
    <w:name w:val="Élőláb Char"/>
    <w:basedOn w:val="Bekezdsalapbettpusa"/>
    <w:link w:val="llb"/>
    <w:uiPriority w:val="99"/>
    <w:rsid w:val="008859A8"/>
    <w:rPr>
      <w:rFonts w:ascii="Times New Roman" w:eastAsia="Times New Roman" w:hAnsi="Times New Roman" w:cs="Courier New"/>
      <w:sz w:val="24"/>
      <w:szCs w:val="24"/>
      <w:lang w:eastAsia="zh-CN"/>
    </w:rPr>
  </w:style>
  <w:style w:type="paragraph" w:styleId="Kpalrs">
    <w:name w:val="caption"/>
    <w:basedOn w:val="Norml"/>
    <w:semiHidden/>
    <w:unhideWhenUsed/>
    <w:qFormat/>
    <w:rsid w:val="008859A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Lista">
    <w:name w:val="List"/>
    <w:basedOn w:val="Szvegtrzs"/>
    <w:semiHidden/>
    <w:unhideWhenUsed/>
    <w:rsid w:val="008859A8"/>
  </w:style>
  <w:style w:type="paragraph" w:styleId="Buborkszveg">
    <w:name w:val="Balloon Text"/>
    <w:basedOn w:val="Norml"/>
    <w:link w:val="BuborkszvegChar"/>
    <w:uiPriority w:val="99"/>
    <w:semiHidden/>
    <w:unhideWhenUsed/>
    <w:rsid w:val="008859A8"/>
    <w:pPr>
      <w:suppressAutoHyphens/>
      <w:spacing w:after="0" w:line="240" w:lineRule="auto"/>
    </w:pPr>
    <w:rPr>
      <w:rFonts w:ascii="Segoe UI" w:eastAsia="Times New Roman" w:hAnsi="Segoe UI" w:cs="Segoe UI"/>
      <w:sz w:val="18"/>
      <w:szCs w:val="18"/>
      <w:lang w:eastAsia="zh-CN"/>
    </w:rPr>
  </w:style>
  <w:style w:type="character" w:customStyle="1" w:styleId="BuborkszvegChar">
    <w:name w:val="Buborékszöveg Char"/>
    <w:basedOn w:val="Bekezdsalapbettpusa"/>
    <w:link w:val="Buborkszveg"/>
    <w:uiPriority w:val="99"/>
    <w:semiHidden/>
    <w:rsid w:val="008859A8"/>
    <w:rPr>
      <w:rFonts w:ascii="Segoe UI" w:eastAsia="Times New Roman" w:hAnsi="Segoe UI" w:cs="Segoe UI"/>
      <w:sz w:val="18"/>
      <w:szCs w:val="18"/>
      <w:lang w:eastAsia="zh-CN"/>
    </w:rPr>
  </w:style>
  <w:style w:type="paragraph" w:styleId="Tartalomjegyzkcmsora">
    <w:name w:val="TOC Heading"/>
    <w:basedOn w:val="Cmsor1"/>
    <w:next w:val="Norml"/>
    <w:uiPriority w:val="39"/>
    <w:semiHidden/>
    <w:unhideWhenUsed/>
    <w:qFormat/>
    <w:rsid w:val="008859A8"/>
    <w:pPr>
      <w:keepNext/>
      <w:keepLines/>
      <w:numPr>
        <w:numId w:val="0"/>
      </w:numPr>
      <w:suppressAutoHyphens w:val="0"/>
      <w:spacing w:before="240" w:after="0" w:line="256" w:lineRule="auto"/>
      <w:outlineLvl w:val="9"/>
    </w:pPr>
    <w:rPr>
      <w:rFonts w:ascii="Calibri Light" w:hAnsi="Calibri Light" w:cs="Times New Roman"/>
      <w:b w:val="0"/>
      <w:bCs w:val="0"/>
      <w:color w:val="2E74B5"/>
      <w:kern w:val="0"/>
      <w:sz w:val="32"/>
      <w:szCs w:val="32"/>
      <w:lang w:eastAsia="hu-HU"/>
    </w:rPr>
  </w:style>
  <w:style w:type="paragraph" w:customStyle="1" w:styleId="Cmsor">
    <w:name w:val="Címsor"/>
    <w:basedOn w:val="Norml"/>
    <w:next w:val="Szvegtrzs"/>
    <w:rsid w:val="008859A8"/>
    <w:pPr>
      <w:keepNext/>
      <w:suppressAutoHyphens/>
      <w:spacing w:before="240" w:after="120" w:line="240" w:lineRule="auto"/>
    </w:pPr>
    <w:rPr>
      <w:rFonts w:ascii="Arial" w:eastAsia="Lucida Sans Unicode" w:hAnsi="Arial" w:cs="Arial"/>
      <w:sz w:val="28"/>
      <w:szCs w:val="28"/>
      <w:lang w:eastAsia="zh-CN"/>
    </w:rPr>
  </w:style>
  <w:style w:type="paragraph" w:customStyle="1" w:styleId="Trgymutat">
    <w:name w:val="Tárgymutató"/>
    <w:basedOn w:val="Norml"/>
    <w:rsid w:val="008859A8"/>
    <w:pPr>
      <w:suppressLineNumbers/>
      <w:suppressAutoHyphens/>
      <w:spacing w:after="0" w:line="240" w:lineRule="auto"/>
    </w:pPr>
    <w:rPr>
      <w:rFonts w:ascii="Times New Roman" w:eastAsia="Times New Roman" w:hAnsi="Times New Roman" w:cs="Courier New"/>
      <w:sz w:val="24"/>
      <w:szCs w:val="24"/>
      <w:lang w:eastAsia="zh-CN"/>
    </w:rPr>
  </w:style>
  <w:style w:type="paragraph" w:customStyle="1" w:styleId="Kpalrs1">
    <w:name w:val="Képaláírás1"/>
    <w:basedOn w:val="Norml"/>
    <w:rsid w:val="008859A8"/>
    <w:pPr>
      <w:suppressLineNumbers/>
      <w:suppressAutoHyphens/>
      <w:spacing w:before="120" w:after="120" w:line="240" w:lineRule="auto"/>
    </w:pPr>
    <w:rPr>
      <w:rFonts w:ascii="Times New Roman" w:eastAsia="Times New Roman" w:hAnsi="Times New Roman" w:cs="Courier New"/>
      <w:i/>
      <w:iCs/>
      <w:sz w:val="24"/>
      <w:szCs w:val="24"/>
      <w:lang w:eastAsia="zh-CN"/>
    </w:rPr>
  </w:style>
  <w:style w:type="paragraph" w:customStyle="1" w:styleId="Szvegtrzs21">
    <w:name w:val="Szövegtörzs 21"/>
    <w:basedOn w:val="Norml"/>
    <w:rsid w:val="008859A8"/>
    <w:pPr>
      <w:suppressAutoHyphens/>
      <w:spacing w:after="0" w:line="360" w:lineRule="auto"/>
      <w:jc w:val="both"/>
    </w:pPr>
    <w:rPr>
      <w:rFonts w:ascii="Times New Roman" w:eastAsia="Times New Roman" w:hAnsi="Times New Roman" w:cs="Courier New"/>
      <w:sz w:val="24"/>
      <w:szCs w:val="24"/>
      <w:lang w:eastAsia="zh-CN"/>
    </w:rPr>
  </w:style>
  <w:style w:type="paragraph" w:customStyle="1" w:styleId="Standard">
    <w:name w:val="Standard"/>
    <w:rsid w:val="008859A8"/>
    <w:pPr>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xl65">
    <w:name w:val="xl65"/>
    <w:basedOn w:val="Norml"/>
    <w:rsid w:val="008859A8"/>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6">
    <w:name w:val="xl66"/>
    <w:basedOn w:val="Norml"/>
    <w:rsid w:val="008859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7">
    <w:name w:val="xl67"/>
    <w:basedOn w:val="Norml"/>
    <w:rsid w:val="008859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8">
    <w:name w:val="xl68"/>
    <w:basedOn w:val="Norml"/>
    <w:rsid w:val="008859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9">
    <w:name w:val="xl69"/>
    <w:basedOn w:val="Norml"/>
    <w:rsid w:val="008859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hu-HU"/>
    </w:rPr>
  </w:style>
  <w:style w:type="paragraph" w:customStyle="1" w:styleId="xl70">
    <w:name w:val="xl70"/>
    <w:basedOn w:val="Norml"/>
    <w:rsid w:val="008859A8"/>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1">
    <w:name w:val="xl71"/>
    <w:basedOn w:val="Norml"/>
    <w:rsid w:val="008859A8"/>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2">
    <w:name w:val="xl72"/>
    <w:basedOn w:val="Norml"/>
    <w:rsid w:val="008859A8"/>
    <w:pP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73">
    <w:name w:val="xl73"/>
    <w:basedOn w:val="Norml"/>
    <w:rsid w:val="008859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74">
    <w:name w:val="xl74"/>
    <w:basedOn w:val="Norml"/>
    <w:rsid w:val="008859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75">
    <w:name w:val="xl75"/>
    <w:basedOn w:val="Norml"/>
    <w:rsid w:val="008859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76">
    <w:name w:val="xl76"/>
    <w:basedOn w:val="Norml"/>
    <w:rsid w:val="008859A8"/>
    <w:pP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77">
    <w:name w:val="xl77"/>
    <w:basedOn w:val="Norml"/>
    <w:rsid w:val="008859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78">
    <w:name w:val="xl78"/>
    <w:basedOn w:val="Norml"/>
    <w:rsid w:val="008859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character" w:customStyle="1" w:styleId="Absatz-Standardschriftart">
    <w:name w:val="Absatz-Standardschriftart"/>
    <w:rsid w:val="008859A8"/>
  </w:style>
  <w:style w:type="character" w:customStyle="1" w:styleId="Bekezdsalap-bettpusa">
    <w:name w:val="Bekezdés alap-betűtípusa"/>
    <w:rsid w:val="008859A8"/>
  </w:style>
  <w:style w:type="character" w:customStyle="1" w:styleId="WW-Absatz-Standardschriftart">
    <w:name w:val="WW-Absatz-Standardschriftart"/>
    <w:rsid w:val="008859A8"/>
  </w:style>
  <w:style w:type="character" w:customStyle="1" w:styleId="WW-Absatz-Standardschriftart1">
    <w:name w:val="WW-Absatz-Standardschriftart1"/>
    <w:rsid w:val="008859A8"/>
  </w:style>
  <w:style w:type="character" w:customStyle="1" w:styleId="WW8Num1z0">
    <w:name w:val="WW8Num1z0"/>
    <w:rsid w:val="008859A8"/>
    <w:rPr>
      <w:rFonts w:ascii="Times New Roman" w:eastAsia="Times New Roman" w:hAnsi="Times New Roman" w:cs="Courier New" w:hint="default"/>
    </w:rPr>
  </w:style>
  <w:style w:type="character" w:customStyle="1" w:styleId="WW8Num1z1">
    <w:name w:val="WW8Num1z1"/>
    <w:rsid w:val="008859A8"/>
    <w:rPr>
      <w:rFonts w:ascii="Courier New" w:hAnsi="Courier New" w:cs="Wingdings" w:hint="default"/>
    </w:rPr>
  </w:style>
  <w:style w:type="character" w:customStyle="1" w:styleId="WW8Num1z2">
    <w:name w:val="WW8Num1z2"/>
    <w:rsid w:val="008859A8"/>
    <w:rPr>
      <w:rFonts w:ascii="Wingdings" w:hAnsi="Wingdings" w:cs="Lucida Sans Unicode" w:hint="default"/>
    </w:rPr>
  </w:style>
  <w:style w:type="character" w:customStyle="1" w:styleId="WW8Num1z3">
    <w:name w:val="WW8Num1z3"/>
    <w:rsid w:val="008859A8"/>
    <w:rPr>
      <w:rFonts w:ascii="Symbol" w:hAnsi="Symbol" w:cs="Symbol" w:hint="default"/>
    </w:rPr>
  </w:style>
  <w:style w:type="character" w:customStyle="1" w:styleId="WW8Num2z0">
    <w:name w:val="WW8Num2z0"/>
    <w:rsid w:val="008859A8"/>
    <w:rPr>
      <w:rFonts w:ascii="Times New Roman" w:eastAsia="Times New Roman" w:hAnsi="Times New Roman" w:cs="Courier New" w:hint="default"/>
    </w:rPr>
  </w:style>
  <w:style w:type="character" w:customStyle="1" w:styleId="WW8Num2z1">
    <w:name w:val="WW8Num2z1"/>
    <w:rsid w:val="008859A8"/>
    <w:rPr>
      <w:rFonts w:ascii="Courier New" w:hAnsi="Courier New" w:cs="Wingdings" w:hint="default"/>
    </w:rPr>
  </w:style>
  <w:style w:type="character" w:customStyle="1" w:styleId="WW8Num2z2">
    <w:name w:val="WW8Num2z2"/>
    <w:rsid w:val="008859A8"/>
    <w:rPr>
      <w:rFonts w:ascii="Wingdings" w:hAnsi="Wingdings" w:cs="Lucida Sans Unicode" w:hint="default"/>
    </w:rPr>
  </w:style>
  <w:style w:type="character" w:customStyle="1" w:styleId="WW8Num2z3">
    <w:name w:val="WW8Num2z3"/>
    <w:rsid w:val="008859A8"/>
    <w:rPr>
      <w:rFonts w:ascii="Symbol" w:hAnsi="Symbol" w:cs="Symbol" w:hint="default"/>
    </w:rPr>
  </w:style>
  <w:style w:type="character" w:customStyle="1" w:styleId="Bekezdsalapbettpusa1">
    <w:name w:val="Bekezdés alapbetűtípusa1"/>
    <w:rsid w:val="008859A8"/>
  </w:style>
  <w:style w:type="character" w:customStyle="1" w:styleId="st">
    <w:name w:val="st"/>
    <w:rsid w:val="008859A8"/>
  </w:style>
  <w:style w:type="character" w:customStyle="1" w:styleId="Cmsor5Char">
    <w:name w:val="Címsor 5 Char"/>
    <w:basedOn w:val="Bekezdsalapbettpusa"/>
    <w:link w:val="Cmsor5"/>
    <w:uiPriority w:val="9"/>
    <w:semiHidden/>
    <w:rsid w:val="00166CB3"/>
    <w:rPr>
      <w:rFonts w:asciiTheme="majorHAnsi" w:eastAsiaTheme="majorEastAsia" w:hAnsiTheme="majorHAnsi" w:cstheme="majorBidi"/>
      <w:color w:val="2E74B5" w:themeColor="accent1" w:themeShade="BF"/>
    </w:rPr>
  </w:style>
  <w:style w:type="character" w:styleId="Kiemels2">
    <w:name w:val="Strong"/>
    <w:basedOn w:val="Bekezdsalapbettpusa"/>
    <w:uiPriority w:val="22"/>
    <w:qFormat/>
    <w:rsid w:val="00166CB3"/>
    <w:rPr>
      <w:b/>
      <w:bCs/>
    </w:rPr>
  </w:style>
  <w:style w:type="paragraph" w:styleId="NormlWeb">
    <w:name w:val="Normal (Web)"/>
    <w:basedOn w:val="Norml"/>
    <w:uiPriority w:val="99"/>
    <w:unhideWhenUsed/>
    <w:rsid w:val="00166C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166CB3"/>
    <w:rPr>
      <w:i/>
      <w:iCs/>
    </w:rPr>
  </w:style>
  <w:style w:type="table" w:styleId="Rcsostblzat">
    <w:name w:val="Table Grid"/>
    <w:basedOn w:val="Normltblzat"/>
    <w:uiPriority w:val="39"/>
    <w:rsid w:val="007C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3974">
      <w:bodyDiv w:val="1"/>
      <w:marLeft w:val="0"/>
      <w:marRight w:val="0"/>
      <w:marTop w:val="0"/>
      <w:marBottom w:val="0"/>
      <w:divBdr>
        <w:top w:val="none" w:sz="0" w:space="0" w:color="auto"/>
        <w:left w:val="none" w:sz="0" w:space="0" w:color="auto"/>
        <w:bottom w:val="none" w:sz="0" w:space="0" w:color="auto"/>
        <w:right w:val="none" w:sz="0" w:space="0" w:color="auto"/>
      </w:divBdr>
    </w:div>
    <w:div w:id="741831643">
      <w:bodyDiv w:val="1"/>
      <w:marLeft w:val="0"/>
      <w:marRight w:val="0"/>
      <w:marTop w:val="0"/>
      <w:marBottom w:val="0"/>
      <w:divBdr>
        <w:top w:val="none" w:sz="0" w:space="0" w:color="auto"/>
        <w:left w:val="none" w:sz="0" w:space="0" w:color="auto"/>
        <w:bottom w:val="none" w:sz="0" w:space="0" w:color="auto"/>
        <w:right w:val="none" w:sz="0" w:space="0" w:color="auto"/>
      </w:divBdr>
    </w:div>
    <w:div w:id="795416782">
      <w:bodyDiv w:val="1"/>
      <w:marLeft w:val="0"/>
      <w:marRight w:val="0"/>
      <w:marTop w:val="0"/>
      <w:marBottom w:val="0"/>
      <w:divBdr>
        <w:top w:val="none" w:sz="0" w:space="0" w:color="auto"/>
        <w:left w:val="none" w:sz="0" w:space="0" w:color="auto"/>
        <w:bottom w:val="none" w:sz="0" w:space="0" w:color="auto"/>
        <w:right w:val="none" w:sz="0" w:space="0" w:color="auto"/>
      </w:divBdr>
    </w:div>
    <w:div w:id="808715959">
      <w:bodyDiv w:val="1"/>
      <w:marLeft w:val="0"/>
      <w:marRight w:val="0"/>
      <w:marTop w:val="0"/>
      <w:marBottom w:val="0"/>
      <w:divBdr>
        <w:top w:val="none" w:sz="0" w:space="0" w:color="auto"/>
        <w:left w:val="none" w:sz="0" w:space="0" w:color="auto"/>
        <w:bottom w:val="none" w:sz="0" w:space="0" w:color="auto"/>
        <w:right w:val="none" w:sz="0" w:space="0" w:color="auto"/>
      </w:divBdr>
    </w:div>
    <w:div w:id="1099719908">
      <w:bodyDiv w:val="1"/>
      <w:marLeft w:val="0"/>
      <w:marRight w:val="0"/>
      <w:marTop w:val="0"/>
      <w:marBottom w:val="0"/>
      <w:divBdr>
        <w:top w:val="none" w:sz="0" w:space="0" w:color="auto"/>
        <w:left w:val="none" w:sz="0" w:space="0" w:color="auto"/>
        <w:bottom w:val="none" w:sz="0" w:space="0" w:color="auto"/>
        <w:right w:val="none" w:sz="0" w:space="0" w:color="auto"/>
      </w:divBdr>
    </w:div>
    <w:div w:id="1178352721">
      <w:bodyDiv w:val="1"/>
      <w:marLeft w:val="0"/>
      <w:marRight w:val="0"/>
      <w:marTop w:val="0"/>
      <w:marBottom w:val="0"/>
      <w:divBdr>
        <w:top w:val="none" w:sz="0" w:space="0" w:color="auto"/>
        <w:left w:val="none" w:sz="0" w:space="0" w:color="auto"/>
        <w:bottom w:val="none" w:sz="0" w:space="0" w:color="auto"/>
        <w:right w:val="none" w:sz="0" w:space="0" w:color="auto"/>
      </w:divBdr>
    </w:div>
    <w:div w:id="1358386499">
      <w:bodyDiv w:val="1"/>
      <w:marLeft w:val="0"/>
      <w:marRight w:val="0"/>
      <w:marTop w:val="0"/>
      <w:marBottom w:val="0"/>
      <w:divBdr>
        <w:top w:val="none" w:sz="0" w:space="0" w:color="auto"/>
        <w:left w:val="none" w:sz="0" w:space="0" w:color="auto"/>
        <w:bottom w:val="none" w:sz="0" w:space="0" w:color="auto"/>
        <w:right w:val="none" w:sz="0" w:space="0" w:color="auto"/>
      </w:divBdr>
    </w:div>
    <w:div w:id="1441947834">
      <w:bodyDiv w:val="1"/>
      <w:marLeft w:val="0"/>
      <w:marRight w:val="0"/>
      <w:marTop w:val="0"/>
      <w:marBottom w:val="0"/>
      <w:divBdr>
        <w:top w:val="none" w:sz="0" w:space="0" w:color="auto"/>
        <w:left w:val="none" w:sz="0" w:space="0" w:color="auto"/>
        <w:bottom w:val="none" w:sz="0" w:space="0" w:color="auto"/>
        <w:right w:val="none" w:sz="0" w:space="0" w:color="auto"/>
      </w:divBdr>
    </w:div>
    <w:div w:id="1457718877">
      <w:bodyDiv w:val="1"/>
      <w:marLeft w:val="0"/>
      <w:marRight w:val="0"/>
      <w:marTop w:val="0"/>
      <w:marBottom w:val="0"/>
      <w:divBdr>
        <w:top w:val="none" w:sz="0" w:space="0" w:color="auto"/>
        <w:left w:val="none" w:sz="0" w:space="0" w:color="auto"/>
        <w:bottom w:val="none" w:sz="0" w:space="0" w:color="auto"/>
        <w:right w:val="none" w:sz="0" w:space="0" w:color="auto"/>
      </w:divBdr>
    </w:div>
    <w:div w:id="1478648226">
      <w:bodyDiv w:val="1"/>
      <w:marLeft w:val="0"/>
      <w:marRight w:val="0"/>
      <w:marTop w:val="0"/>
      <w:marBottom w:val="0"/>
      <w:divBdr>
        <w:top w:val="none" w:sz="0" w:space="0" w:color="auto"/>
        <w:left w:val="none" w:sz="0" w:space="0" w:color="auto"/>
        <w:bottom w:val="none" w:sz="0" w:space="0" w:color="auto"/>
        <w:right w:val="none" w:sz="0" w:space="0" w:color="auto"/>
      </w:divBdr>
    </w:div>
    <w:div w:id="1581334117">
      <w:bodyDiv w:val="1"/>
      <w:marLeft w:val="0"/>
      <w:marRight w:val="0"/>
      <w:marTop w:val="0"/>
      <w:marBottom w:val="0"/>
      <w:divBdr>
        <w:top w:val="none" w:sz="0" w:space="0" w:color="auto"/>
        <w:left w:val="none" w:sz="0" w:space="0" w:color="auto"/>
        <w:bottom w:val="none" w:sz="0" w:space="0" w:color="auto"/>
        <w:right w:val="none" w:sz="0" w:space="0" w:color="auto"/>
      </w:divBdr>
    </w:div>
    <w:div w:id="1725253039">
      <w:bodyDiv w:val="1"/>
      <w:marLeft w:val="0"/>
      <w:marRight w:val="0"/>
      <w:marTop w:val="0"/>
      <w:marBottom w:val="0"/>
      <w:divBdr>
        <w:top w:val="none" w:sz="0" w:space="0" w:color="auto"/>
        <w:left w:val="none" w:sz="0" w:space="0" w:color="auto"/>
        <w:bottom w:val="none" w:sz="0" w:space="0" w:color="auto"/>
        <w:right w:val="none" w:sz="0" w:space="0" w:color="auto"/>
      </w:divBdr>
      <w:divsChild>
        <w:div w:id="1450782476">
          <w:marLeft w:val="0"/>
          <w:marRight w:val="0"/>
          <w:marTop w:val="0"/>
          <w:marBottom w:val="0"/>
          <w:divBdr>
            <w:top w:val="none" w:sz="0" w:space="0" w:color="auto"/>
            <w:left w:val="none" w:sz="0" w:space="0" w:color="auto"/>
            <w:bottom w:val="none" w:sz="0" w:space="0" w:color="auto"/>
            <w:right w:val="none" w:sz="0" w:space="0" w:color="auto"/>
          </w:divBdr>
        </w:div>
      </w:divsChild>
    </w:div>
    <w:div w:id="1750420866">
      <w:bodyDiv w:val="1"/>
      <w:marLeft w:val="0"/>
      <w:marRight w:val="0"/>
      <w:marTop w:val="0"/>
      <w:marBottom w:val="0"/>
      <w:divBdr>
        <w:top w:val="none" w:sz="0" w:space="0" w:color="auto"/>
        <w:left w:val="none" w:sz="0" w:space="0" w:color="auto"/>
        <w:bottom w:val="none" w:sz="0" w:space="0" w:color="auto"/>
        <w:right w:val="none" w:sz="0" w:space="0" w:color="auto"/>
      </w:divBdr>
    </w:div>
    <w:div w:id="1891963251">
      <w:bodyDiv w:val="1"/>
      <w:marLeft w:val="0"/>
      <w:marRight w:val="0"/>
      <w:marTop w:val="0"/>
      <w:marBottom w:val="0"/>
      <w:divBdr>
        <w:top w:val="none" w:sz="0" w:space="0" w:color="auto"/>
        <w:left w:val="none" w:sz="0" w:space="0" w:color="auto"/>
        <w:bottom w:val="none" w:sz="0" w:space="0" w:color="auto"/>
        <w:right w:val="none" w:sz="0" w:space="0" w:color="auto"/>
      </w:divBdr>
    </w:div>
    <w:div w:id="20138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2917</Words>
  <Characters>20135</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Gyula</dc:creator>
  <cp:keywords/>
  <dc:description/>
  <cp:lastModifiedBy>Papp Laszlo</cp:lastModifiedBy>
  <cp:revision>14</cp:revision>
  <dcterms:created xsi:type="dcterms:W3CDTF">2018-01-25T16:17:00Z</dcterms:created>
  <dcterms:modified xsi:type="dcterms:W3CDTF">2018-02-13T21:50:00Z</dcterms:modified>
</cp:coreProperties>
</file>